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1949" w:right="1950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ΠΑΡΑΡΤΗΜΑ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Γ’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–ΤΕΥΔ</w:t>
      </w:r>
    </w:p>
    <w:p>
      <w:pPr>
        <w:pStyle w:val="BodyText"/>
        <w:spacing w:before="3"/>
        <w:rPr>
          <w:b/>
          <w:sz w:val="15"/>
        </w:rPr>
      </w:pPr>
    </w:p>
    <w:p>
      <w:pPr>
        <w:spacing w:line="508" w:lineRule="auto" w:before="93"/>
        <w:ind w:left="1952" w:right="19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ΤΥΠΟΠΟΙΗΜΕΝΟ ΕΝΤΥΠΟ ΥΠΕΥΘΥΝΗΣ ΔΗΛΩΣΗΣ - ΤΕΥΔ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(ΤΟΥ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ΑΡΘΡΟΥ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79 ΠΑΡ.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ΤΟΥ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Ν.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4412/2016)</w:t>
      </w:r>
    </w:p>
    <w:p>
      <w:pPr>
        <w:spacing w:line="288" w:lineRule="exact" w:before="0"/>
        <w:ind w:left="1205" w:right="1211" w:firstLine="0"/>
        <w:jc w:val="center"/>
        <w:rPr>
          <w:b/>
          <w:sz w:val="24"/>
        </w:rPr>
      </w:pPr>
      <w:r>
        <w:rPr>
          <w:b/>
          <w:color w:val="000009"/>
          <w:sz w:val="24"/>
          <w:u w:val="single" w:color="000009"/>
        </w:rPr>
        <w:t>για</w:t>
      </w:r>
      <w:r>
        <w:rPr>
          <w:b/>
          <w:color w:val="000009"/>
          <w:spacing w:val="-7"/>
          <w:sz w:val="24"/>
          <w:u w:val="single" w:color="000009"/>
        </w:rPr>
        <w:t> </w:t>
      </w:r>
      <w:r>
        <w:rPr>
          <w:b/>
          <w:color w:val="000009"/>
          <w:sz w:val="24"/>
          <w:u w:val="single" w:color="000009"/>
        </w:rPr>
        <w:t>διαδικασίες</w:t>
      </w:r>
      <w:r>
        <w:rPr>
          <w:b/>
          <w:color w:val="000009"/>
          <w:spacing w:val="-7"/>
          <w:sz w:val="24"/>
          <w:u w:val="single" w:color="000009"/>
        </w:rPr>
        <w:t> </w:t>
      </w:r>
      <w:r>
        <w:rPr>
          <w:b/>
          <w:color w:val="000009"/>
          <w:sz w:val="24"/>
          <w:u w:val="single" w:color="000009"/>
        </w:rPr>
        <w:t>σύναψης</w:t>
      </w:r>
      <w:r>
        <w:rPr>
          <w:b/>
          <w:color w:val="000009"/>
          <w:spacing w:val="-6"/>
          <w:sz w:val="24"/>
          <w:u w:val="single" w:color="000009"/>
        </w:rPr>
        <w:t> </w:t>
      </w:r>
      <w:r>
        <w:rPr>
          <w:b/>
          <w:color w:val="000009"/>
          <w:sz w:val="24"/>
          <w:u w:val="single" w:color="000009"/>
        </w:rPr>
        <w:t>δημόσιας</w:t>
      </w:r>
      <w:r>
        <w:rPr>
          <w:b/>
          <w:color w:val="000009"/>
          <w:spacing w:val="-6"/>
          <w:sz w:val="24"/>
          <w:u w:val="single" w:color="000009"/>
        </w:rPr>
        <w:t> </w:t>
      </w:r>
      <w:r>
        <w:rPr>
          <w:b/>
          <w:color w:val="000009"/>
          <w:sz w:val="24"/>
          <w:u w:val="single" w:color="000009"/>
        </w:rPr>
        <w:t>σύμβασης</w:t>
      </w:r>
      <w:r>
        <w:rPr>
          <w:b/>
          <w:color w:val="000009"/>
          <w:spacing w:val="-5"/>
          <w:sz w:val="24"/>
          <w:u w:val="single" w:color="000009"/>
        </w:rPr>
        <w:t> </w:t>
      </w:r>
      <w:r>
        <w:rPr>
          <w:b/>
          <w:color w:val="000009"/>
          <w:sz w:val="24"/>
          <w:u w:val="single" w:color="000009"/>
        </w:rPr>
        <w:t>κάτω</w:t>
      </w:r>
      <w:r>
        <w:rPr>
          <w:b/>
          <w:color w:val="000009"/>
          <w:spacing w:val="-6"/>
          <w:sz w:val="24"/>
          <w:u w:val="single" w:color="000009"/>
        </w:rPr>
        <w:t> </w:t>
      </w:r>
      <w:r>
        <w:rPr>
          <w:b/>
          <w:color w:val="000009"/>
          <w:sz w:val="24"/>
          <w:u w:val="single" w:color="000009"/>
        </w:rPr>
        <w:t>των</w:t>
      </w:r>
      <w:r>
        <w:rPr>
          <w:b/>
          <w:color w:val="000009"/>
          <w:spacing w:val="-6"/>
          <w:sz w:val="24"/>
          <w:u w:val="single" w:color="000009"/>
        </w:rPr>
        <w:t> </w:t>
      </w:r>
      <w:r>
        <w:rPr>
          <w:b/>
          <w:color w:val="000009"/>
          <w:sz w:val="24"/>
          <w:u w:val="single" w:color="000009"/>
        </w:rPr>
        <w:t>ορίων</w:t>
      </w:r>
      <w:r>
        <w:rPr>
          <w:b/>
          <w:color w:val="000009"/>
          <w:spacing w:val="-7"/>
          <w:sz w:val="24"/>
          <w:u w:val="single" w:color="000009"/>
        </w:rPr>
        <w:t> </w:t>
      </w:r>
      <w:r>
        <w:rPr>
          <w:b/>
          <w:color w:val="000009"/>
          <w:sz w:val="24"/>
          <w:u w:val="single" w:color="000009"/>
        </w:rPr>
        <w:t>των</w:t>
      </w:r>
      <w:r>
        <w:rPr>
          <w:b/>
          <w:color w:val="000009"/>
          <w:spacing w:val="-6"/>
          <w:sz w:val="24"/>
          <w:u w:val="single" w:color="000009"/>
        </w:rPr>
        <w:t> </w:t>
      </w:r>
      <w:r>
        <w:rPr>
          <w:b/>
          <w:color w:val="000009"/>
          <w:sz w:val="24"/>
          <w:u w:val="single" w:color="000009"/>
        </w:rPr>
        <w:t>οδηγιών</w:t>
      </w:r>
    </w:p>
    <w:p>
      <w:pPr>
        <w:pStyle w:val="BodyText"/>
        <w:rPr>
          <w:b/>
          <w:sz w:val="14"/>
        </w:rPr>
      </w:pPr>
    </w:p>
    <w:p>
      <w:pPr>
        <w:spacing w:line="273" w:lineRule="auto" w:before="74"/>
        <w:ind w:left="4577" w:right="322" w:hanging="3923"/>
        <w:jc w:val="left"/>
        <w:rPr>
          <w:b/>
          <w:sz w:val="22"/>
        </w:rPr>
      </w:pPr>
      <w:r>
        <w:rPr/>
        <w:pict>
          <v:rect style="position:absolute;margin-left:78.744003pt;margin-top:15.37364pt;width:443.35pt;height:.72pt;mso-position-horizontal-relative:page;mso-position-vertical-relative:paragraph;z-index:-16365568" id="docshape3" filled="true" fillcolor="#000000" stroked="false">
            <v:fill type="solid"/>
            <w10:wrap type="none"/>
          </v:rect>
        </w:pict>
      </w:r>
      <w:r>
        <w:rPr>
          <w:b/>
          <w:sz w:val="22"/>
        </w:rPr>
        <w:t>Μέρος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Ι: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Πληροφορίες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σχετικά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με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την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αναθέτουσα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αρχή/αναθέτοντα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φορέα</w:t>
      </w:r>
      <w:r>
        <w:rPr>
          <w:b/>
          <w:sz w:val="22"/>
          <w:vertAlign w:val="superscript"/>
        </w:rPr>
        <w:t>i</w:t>
      </w:r>
      <w:r>
        <w:rPr>
          <w:b/>
          <w:spacing w:val="-5"/>
          <w:sz w:val="22"/>
          <w:vertAlign w:val="baseline"/>
        </w:rPr>
        <w:t> </w:t>
      </w:r>
      <w:r>
        <w:rPr>
          <w:b/>
          <w:sz w:val="22"/>
          <w:vertAlign w:val="baseline"/>
        </w:rPr>
        <w:t>και</w:t>
      </w:r>
      <w:r>
        <w:rPr>
          <w:b/>
          <w:spacing w:val="-6"/>
          <w:sz w:val="22"/>
          <w:vertAlign w:val="baseline"/>
        </w:rPr>
        <w:t> </w:t>
      </w:r>
      <w:r>
        <w:rPr>
          <w:b/>
          <w:sz w:val="22"/>
          <w:vertAlign w:val="baseline"/>
        </w:rPr>
        <w:t>τη</w:t>
      </w:r>
      <w:r>
        <w:rPr>
          <w:b/>
          <w:spacing w:val="-5"/>
          <w:sz w:val="22"/>
          <w:vertAlign w:val="baseline"/>
        </w:rPr>
        <w:t> </w:t>
      </w:r>
      <w:r>
        <w:rPr>
          <w:b/>
          <w:sz w:val="22"/>
          <w:vertAlign w:val="baseline"/>
        </w:rPr>
        <w:t>διαδικασία</w:t>
      </w:r>
      <w:r>
        <w:rPr>
          <w:b/>
          <w:spacing w:val="-47"/>
          <w:sz w:val="22"/>
          <w:vertAlign w:val="baseline"/>
        </w:rPr>
        <w:t> </w:t>
      </w:r>
      <w:r>
        <w:rPr>
          <w:b/>
          <w:sz w:val="22"/>
          <w:u w:val="single"/>
          <w:vertAlign w:val="baseline"/>
        </w:rPr>
        <w:t>ανάθεσης</w:t>
      </w:r>
    </w:p>
    <w:p>
      <w:pPr>
        <w:pStyle w:val="BodyText"/>
        <w:spacing w:before="8"/>
        <w:rPr>
          <w:b/>
          <w:sz w:val="14"/>
        </w:rPr>
      </w:pPr>
      <w:r>
        <w:rPr/>
        <w:pict>
          <v:shape style="position:absolute;margin-left:54.18pt;margin-top:10.290039pt;width:486.95pt;height:33pt;mso-position-horizontal-relative:page;mso-position-vertical-relative:paragraph;z-index:-15728640;mso-wrap-distance-left:0;mso-wrap-distance-right:0" type="#_x0000_t202" id="docshape4" filled="true" fillcolor="#cccccc" stroked="true" strokeweight=".12pt" strokecolor="#000000">
            <v:textbox inset="0,0,0,0">
              <w:txbxContent>
                <w:p>
                  <w:pPr>
                    <w:spacing w:line="276" w:lineRule="auto" w:before="18"/>
                    <w:ind w:left="4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Παροχή</w:t>
                  </w:r>
                  <w:r>
                    <w:rPr>
                      <w:b/>
                      <w:color w:val="000000"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πληροφοριών</w:t>
                  </w:r>
                  <w:r>
                    <w:rPr>
                      <w:b/>
                      <w:color w:val="000000"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δημοσίευσης</w:t>
                  </w:r>
                  <w:r>
                    <w:rPr>
                      <w:b/>
                      <w:color w:val="000000"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σε</w:t>
                  </w:r>
                  <w:r>
                    <w:rPr>
                      <w:b/>
                      <w:color w:val="000000"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εθνικό</w:t>
                  </w:r>
                  <w:r>
                    <w:rPr>
                      <w:b/>
                      <w:color w:val="000000"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επίπεδο,</w:t>
                  </w:r>
                  <w:r>
                    <w:rPr>
                      <w:b/>
                      <w:color w:val="000000"/>
                      <w:spacing w:val="2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με</w:t>
                  </w:r>
                  <w:r>
                    <w:rPr>
                      <w:b/>
                      <w:color w:val="000000"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τις</w:t>
                  </w:r>
                  <w:r>
                    <w:rPr>
                      <w:b/>
                      <w:color w:val="000000"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οποίες</w:t>
                  </w:r>
                  <w:r>
                    <w:rPr>
                      <w:b/>
                      <w:color w:val="000000"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είναι</w:t>
                  </w:r>
                  <w:r>
                    <w:rPr>
                      <w:b/>
                      <w:color w:val="000000"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δυνατή</w:t>
                  </w:r>
                  <w:r>
                    <w:rPr>
                      <w:b/>
                      <w:color w:val="000000"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η</w:t>
                  </w:r>
                  <w:r>
                    <w:rPr>
                      <w:b/>
                      <w:color w:val="000000"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αδιαμφισβήτητη</w:t>
                  </w:r>
                  <w:r>
                    <w:rPr>
                      <w:b/>
                      <w:color w:val="000000"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ταυτοποίηση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της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διαδικασίας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σύναψης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δημόσιας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σύμβασης: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16"/>
        </w:rPr>
      </w:pPr>
    </w:p>
    <w:p>
      <w:pPr>
        <w:spacing w:line="276" w:lineRule="auto" w:before="56"/>
        <w:ind w:left="325" w:right="322" w:firstLine="0"/>
        <w:jc w:val="left"/>
        <w:rPr>
          <w:b/>
          <w:sz w:val="22"/>
        </w:rPr>
      </w:pPr>
      <w:r>
        <w:rPr/>
        <w:pict>
          <v:group style="position:absolute;margin-left:59.279999pt;margin-top:-.076338pt;width:448.55pt;height:356pt;mso-position-horizontal-relative:page;mso-position-vertical-relative:paragraph;z-index:-16365056" id="docshapegroup5" coordorigin="1186,-2" coordsize="8971,7120">
            <v:rect style="position:absolute;left:1190;top:0;width:8966;height:4161" id="docshape6" filled="true" fillcolor="#b1b1b1" stroked="false">
              <v:fill type="solid"/>
            </v:rect>
            <v:shape style="position:absolute;left:1185;top:-2;width:8969;height:58" id="docshape7" coordorigin="1186,-2" coordsize="8969,58" path="m10154,-2l1188,-2,1186,-2,1186,1,1186,56,1188,56,1188,1,10154,1,10154,-2xe" filled="true" fillcolor="#000000" stroked="false">
              <v:path arrowok="t"/>
              <v:fill type="solid"/>
            </v:shape>
            <v:rect style="position:absolute;left:1188;top:0;width:8966;height:56" id="docshape8" filled="true" fillcolor="#b1b1b1" stroked="false">
              <v:fill type="solid"/>
            </v:rect>
            <v:shape style="position:absolute;left:10154;top:-2;width:3;height:58" id="docshape9" coordorigin="10154,-2" coordsize="3,58" path="m10156,-2l10154,-2,10154,1,10154,56,10156,56,10156,1,10156,-2xe" filled="true" fillcolor="#000000" stroked="false">
              <v:path arrowok="t"/>
              <v:fill type="solid"/>
            </v:shape>
            <v:rect style="position:absolute;left:1188;top:4105;width:8969;height:56" id="docshape10" filled="true" fillcolor="#b1b1b1" stroked="false">
              <v:fill type="solid"/>
            </v:rect>
            <v:shape style="position:absolute;left:1185;top:56;width:8971;height:4105" id="docshape11" coordorigin="1186,56" coordsize="8971,4105" path="m1188,56l1186,56,1186,4161,1188,4161,1188,56xm10156,56l10154,56,10154,4161,10156,4161,10156,56xe" filled="true" fillcolor="#000000" stroked="false">
              <v:path arrowok="t"/>
              <v:fill type="solid"/>
            </v:shape>
            <v:rect style="position:absolute;left:1190;top:4161;width:8966;height:2957" id="docshape12" filled="true" fillcolor="#b1b1b1" stroked="false">
              <v:fill type="solid"/>
            </v:rect>
            <v:shape style="position:absolute;left:1185;top:4161;width:8969;height:56" id="docshape13" coordorigin="1186,4161" coordsize="8969,56" path="m10154,4161l1188,4161,1186,4161,1186,4216,1188,4216,1188,4163,10154,4163,10154,4161xe" filled="true" fillcolor="#000000" stroked="false">
              <v:path arrowok="t"/>
              <v:fill type="solid"/>
            </v:shape>
            <v:rect style="position:absolute;left:1188;top:4163;width:8966;height:53" id="docshape14" filled="true" fillcolor="#b1b1b1" stroked="false">
              <v:fill type="solid"/>
            </v:rect>
            <v:rect style="position:absolute;left:10154;top:4161;width:3;height:56" id="docshape15" filled="true" fillcolor="#000000" stroked="false">
              <v:fill type="solid"/>
            </v:rect>
            <v:rect style="position:absolute;left:1188;top:7060;width:8969;height:56" id="docshape16" filled="true" fillcolor="#b1b1b1" stroked="false">
              <v:fill type="solid"/>
            </v:rect>
            <v:shape style="position:absolute;left:1185;top:4216;width:8971;height:2900" id="docshape17" coordorigin="1186,4216" coordsize="8971,2900" path="m1188,4216l1186,4216,1186,7115,1188,7115,1188,4216xm10156,4216l10154,4216,10154,7115,10156,7115,10156,421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2"/>
        </w:rPr>
        <w:t>Α: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Ονομασία,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διεύθυνση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και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στοιχεία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επικοινωνίας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της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αναθέτουσας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αρχής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(αα)/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αναθέτοντα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φορέα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(αφ)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40" w:lineRule="auto" w:before="119" w:after="0"/>
        <w:ind w:left="443" w:right="0" w:hanging="119"/>
        <w:jc w:val="left"/>
        <w:rPr>
          <w:sz w:val="22"/>
        </w:rPr>
      </w:pPr>
      <w:r>
        <w:rPr>
          <w:sz w:val="22"/>
        </w:rPr>
        <w:t>Ονομασία:</w:t>
      </w:r>
      <w:r>
        <w:rPr>
          <w:spacing w:val="-10"/>
          <w:sz w:val="22"/>
        </w:rPr>
        <w:t> </w:t>
      </w:r>
      <w:r>
        <w:rPr>
          <w:sz w:val="22"/>
        </w:rPr>
        <w:t>ΦΟΡΕΑΣ</w:t>
      </w:r>
      <w:r>
        <w:rPr>
          <w:spacing w:val="-10"/>
          <w:sz w:val="22"/>
        </w:rPr>
        <w:t> </w:t>
      </w:r>
      <w:r>
        <w:rPr>
          <w:sz w:val="22"/>
        </w:rPr>
        <w:t>ΔΙΑΧΕΙΡΙΣΗΣ</w:t>
      </w:r>
      <w:r>
        <w:rPr>
          <w:spacing w:val="-7"/>
          <w:sz w:val="22"/>
        </w:rPr>
        <w:t> </w:t>
      </w:r>
      <w:r>
        <w:rPr>
          <w:sz w:val="22"/>
        </w:rPr>
        <w:t>ΕΘΝΙΚΟΥ</w:t>
      </w:r>
      <w:r>
        <w:rPr>
          <w:spacing w:val="-7"/>
          <w:sz w:val="22"/>
        </w:rPr>
        <w:t> </w:t>
      </w:r>
      <w:r>
        <w:rPr>
          <w:sz w:val="22"/>
        </w:rPr>
        <w:t>ΔΡΥΜΟΥ</w:t>
      </w:r>
      <w:r>
        <w:rPr>
          <w:spacing w:val="-12"/>
          <w:sz w:val="22"/>
        </w:rPr>
        <w:t> </w:t>
      </w:r>
      <w:r>
        <w:rPr>
          <w:sz w:val="22"/>
        </w:rPr>
        <w:t>ΑΙΝΟΥ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40" w:lineRule="auto" w:before="161" w:after="0"/>
        <w:ind w:left="443" w:right="0" w:hanging="119"/>
        <w:jc w:val="left"/>
        <w:rPr>
          <w:sz w:val="22"/>
        </w:rPr>
      </w:pPr>
      <w:r>
        <w:rPr>
          <w:sz w:val="22"/>
        </w:rPr>
        <w:t>Κωδικός</w:t>
      </w:r>
      <w:r>
        <w:rPr>
          <w:spacing w:val="-4"/>
          <w:sz w:val="22"/>
        </w:rPr>
        <w:t> </w:t>
      </w:r>
      <w:r>
        <w:rPr>
          <w:sz w:val="22"/>
        </w:rPr>
        <w:t>Αναθέτουσας</w:t>
      </w:r>
      <w:r>
        <w:rPr>
          <w:spacing w:val="-6"/>
          <w:sz w:val="22"/>
        </w:rPr>
        <w:t> </w:t>
      </w:r>
      <w:r>
        <w:rPr>
          <w:sz w:val="22"/>
        </w:rPr>
        <w:t>Αρχής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z w:val="22"/>
        </w:rPr>
        <w:t>Αναθέτοντα</w:t>
      </w:r>
      <w:r>
        <w:rPr>
          <w:spacing w:val="-4"/>
          <w:sz w:val="22"/>
        </w:rPr>
        <w:t> </w:t>
      </w:r>
      <w:r>
        <w:rPr>
          <w:sz w:val="22"/>
        </w:rPr>
        <w:t>Φορέα</w:t>
      </w:r>
      <w:r>
        <w:rPr>
          <w:spacing w:val="-4"/>
          <w:sz w:val="22"/>
        </w:rPr>
        <w:t> </w:t>
      </w:r>
      <w:r>
        <w:rPr>
          <w:sz w:val="22"/>
        </w:rPr>
        <w:t>ΚΗΜΔΗΣ</w:t>
      </w:r>
      <w:r>
        <w:rPr>
          <w:spacing w:val="-5"/>
          <w:sz w:val="22"/>
        </w:rPr>
        <w:t> 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99201084</w:t>
      </w:r>
    </w:p>
    <w:p>
      <w:pPr>
        <w:pStyle w:val="ListParagraph"/>
        <w:numPr>
          <w:ilvl w:val="0"/>
          <w:numId w:val="1"/>
        </w:numPr>
        <w:tabs>
          <w:tab w:pos="447" w:val="left" w:leader="none"/>
        </w:tabs>
        <w:spacing w:line="240" w:lineRule="auto" w:before="162" w:after="0"/>
        <w:ind w:left="446" w:right="0" w:hanging="122"/>
        <w:jc w:val="left"/>
        <w:rPr>
          <w:sz w:val="22"/>
        </w:rPr>
      </w:pPr>
      <w:r>
        <w:rPr>
          <w:sz w:val="22"/>
        </w:rPr>
        <w:t>Ταχυδρομική</w:t>
      </w:r>
      <w:r>
        <w:rPr>
          <w:spacing w:val="-3"/>
          <w:sz w:val="22"/>
        </w:rPr>
        <w:t> </w:t>
      </w:r>
      <w:r>
        <w:rPr>
          <w:sz w:val="22"/>
        </w:rPr>
        <w:t>διεύθυνση</w:t>
      </w:r>
      <w:r>
        <w:rPr>
          <w:spacing w:val="-5"/>
          <w:sz w:val="22"/>
        </w:rPr>
        <w:t> </w:t>
      </w:r>
      <w:r>
        <w:rPr>
          <w:sz w:val="22"/>
        </w:rPr>
        <w:t>/ Πόλη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z w:val="22"/>
        </w:rPr>
        <w:t>Ταχ.</w:t>
      </w:r>
      <w:r>
        <w:rPr>
          <w:spacing w:val="-2"/>
          <w:sz w:val="22"/>
        </w:rPr>
        <w:t> </w:t>
      </w:r>
      <w:r>
        <w:rPr>
          <w:sz w:val="22"/>
        </w:rPr>
        <w:t>Κωδικός: Κέντρο Περιβαλλοντικής</w:t>
      </w:r>
      <w:r>
        <w:rPr>
          <w:spacing w:val="-4"/>
          <w:sz w:val="22"/>
        </w:rPr>
        <w:t> </w:t>
      </w:r>
      <w:r>
        <w:rPr>
          <w:sz w:val="22"/>
        </w:rPr>
        <w:t>Ενημέρωσης</w:t>
      </w:r>
      <w:r>
        <w:rPr>
          <w:spacing w:val="-4"/>
          <w:sz w:val="22"/>
        </w:rPr>
        <w:t> </w:t>
      </w:r>
      <w:r>
        <w:rPr>
          <w:sz w:val="22"/>
        </w:rPr>
        <w:t>Κουτάβου,</w:t>
      </w:r>
    </w:p>
    <w:p>
      <w:pPr>
        <w:spacing w:before="38"/>
        <w:ind w:left="325" w:right="0" w:firstLine="0"/>
        <w:jc w:val="left"/>
        <w:rPr>
          <w:sz w:val="22"/>
        </w:rPr>
      </w:pPr>
      <w:r>
        <w:rPr>
          <w:sz w:val="22"/>
        </w:rPr>
        <w:t>/Αργοστόλι/28100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40" w:lineRule="auto" w:before="161" w:after="0"/>
        <w:ind w:left="443" w:right="0" w:hanging="119"/>
        <w:jc w:val="left"/>
        <w:rPr>
          <w:sz w:val="22"/>
        </w:rPr>
      </w:pPr>
      <w:r>
        <w:rPr>
          <w:sz w:val="22"/>
        </w:rPr>
        <w:t>Αρμόδιος</w:t>
      </w:r>
      <w:r>
        <w:rPr>
          <w:spacing w:val="-5"/>
          <w:sz w:val="22"/>
        </w:rPr>
        <w:t> </w:t>
      </w:r>
      <w:r>
        <w:rPr>
          <w:sz w:val="22"/>
        </w:rPr>
        <w:t>για</w:t>
      </w:r>
      <w:r>
        <w:rPr>
          <w:spacing w:val="-2"/>
          <w:sz w:val="22"/>
        </w:rPr>
        <w:t> </w:t>
      </w:r>
      <w:r>
        <w:rPr>
          <w:sz w:val="22"/>
        </w:rPr>
        <w:t>πληροφορίες:</w:t>
      </w:r>
      <w:r>
        <w:rPr>
          <w:spacing w:val="-3"/>
          <w:sz w:val="22"/>
        </w:rPr>
        <w:t> </w:t>
      </w:r>
      <w:r>
        <w:rPr>
          <w:sz w:val="22"/>
        </w:rPr>
        <w:t>κ.</w:t>
      </w:r>
      <w:r>
        <w:rPr>
          <w:spacing w:val="-2"/>
          <w:sz w:val="22"/>
        </w:rPr>
        <w:t> </w:t>
      </w:r>
      <w:r>
        <w:rPr>
          <w:sz w:val="22"/>
        </w:rPr>
        <w:t>Βασιλική</w:t>
      </w:r>
      <w:r>
        <w:rPr>
          <w:spacing w:val="-4"/>
          <w:sz w:val="22"/>
        </w:rPr>
        <w:t> </w:t>
      </w:r>
      <w:r>
        <w:rPr>
          <w:sz w:val="22"/>
        </w:rPr>
        <w:t>Καραγιάννη</w:t>
      </w:r>
    </w:p>
    <w:p>
      <w:pPr>
        <w:spacing w:before="161"/>
        <w:ind w:left="325" w:right="0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Τηλέφωνο:</w:t>
      </w:r>
      <w:r>
        <w:rPr>
          <w:spacing w:val="-4"/>
          <w:sz w:val="22"/>
        </w:rPr>
        <w:t> </w:t>
      </w:r>
      <w:r>
        <w:rPr>
          <w:sz w:val="22"/>
        </w:rPr>
        <w:t>2671029258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40" w:lineRule="auto" w:before="161" w:after="0"/>
        <w:ind w:left="443" w:right="0" w:hanging="119"/>
        <w:jc w:val="left"/>
        <w:rPr>
          <w:sz w:val="22"/>
        </w:rPr>
      </w:pPr>
      <w:r>
        <w:rPr>
          <w:sz w:val="22"/>
        </w:rPr>
        <w:t>Ηλ.</w:t>
      </w:r>
      <w:r>
        <w:rPr>
          <w:spacing w:val="-6"/>
          <w:sz w:val="22"/>
        </w:rPr>
        <w:t> </w:t>
      </w:r>
      <w:r>
        <w:rPr>
          <w:sz w:val="22"/>
        </w:rPr>
        <w:t>ταχυδρομείο:</w:t>
      </w:r>
      <w:r>
        <w:rPr>
          <w:spacing w:val="-3"/>
          <w:sz w:val="22"/>
        </w:rPr>
        <w:t> </w:t>
      </w:r>
      <w:hyperlink r:id="rId7">
        <w:r>
          <w:rPr>
            <w:sz w:val="22"/>
          </w:rPr>
          <w:t>ainosnationalpark@gmail.com</w:t>
        </w:r>
      </w:hyperlink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40" w:lineRule="auto" w:before="159" w:after="0"/>
        <w:ind w:left="443" w:right="0" w:hanging="119"/>
        <w:jc w:val="left"/>
        <w:rPr>
          <w:sz w:val="22"/>
        </w:rPr>
      </w:pPr>
      <w:r>
        <w:rPr>
          <w:sz w:val="22"/>
        </w:rPr>
        <w:t>Διεύθυνση</w:t>
      </w:r>
      <w:r>
        <w:rPr>
          <w:spacing w:val="-8"/>
          <w:sz w:val="22"/>
        </w:rPr>
        <w:t> </w:t>
      </w:r>
      <w:r>
        <w:rPr>
          <w:sz w:val="22"/>
        </w:rPr>
        <w:t>στο</w:t>
      </w:r>
      <w:r>
        <w:rPr>
          <w:spacing w:val="-8"/>
          <w:sz w:val="22"/>
        </w:rPr>
        <w:t> </w:t>
      </w:r>
      <w:r>
        <w:rPr>
          <w:sz w:val="22"/>
        </w:rPr>
        <w:t>Διαδίκτυο</w:t>
      </w:r>
      <w:r>
        <w:rPr>
          <w:spacing w:val="-8"/>
          <w:sz w:val="22"/>
        </w:rPr>
        <w:t> </w:t>
      </w:r>
      <w:r>
        <w:rPr>
          <w:sz w:val="22"/>
        </w:rPr>
        <w:t>(διεύθυνση</w:t>
      </w:r>
      <w:r>
        <w:rPr>
          <w:spacing w:val="-7"/>
          <w:sz w:val="22"/>
        </w:rPr>
        <w:t> </w:t>
      </w:r>
      <w:r>
        <w:rPr>
          <w:sz w:val="22"/>
        </w:rPr>
        <w:t>δικτυακού</w:t>
      </w:r>
      <w:r>
        <w:rPr>
          <w:spacing w:val="-8"/>
          <w:sz w:val="22"/>
        </w:rPr>
        <w:t> </w:t>
      </w:r>
      <w:r>
        <w:rPr>
          <w:sz w:val="22"/>
        </w:rPr>
        <w:t>τόπου):</w:t>
      </w:r>
      <w:r>
        <w:rPr>
          <w:color w:val="0000FF"/>
          <w:spacing w:val="-3"/>
          <w:sz w:val="22"/>
        </w:rPr>
        <w:t> </w:t>
      </w:r>
      <w:r>
        <w:rPr>
          <w:color w:val="0000FF"/>
          <w:sz w:val="22"/>
          <w:u w:val="single" w:color="0000FF"/>
        </w:rPr>
        <w:t>https://aenosnationalpark.gr/</w:t>
      </w:r>
    </w:p>
    <w:p>
      <w:pPr>
        <w:pStyle w:val="BodyText"/>
        <w:spacing w:before="8"/>
        <w:rPr>
          <w:sz w:val="17"/>
        </w:rPr>
      </w:pPr>
    </w:p>
    <w:p>
      <w:pPr>
        <w:spacing w:before="56"/>
        <w:ind w:left="325" w:right="0" w:firstLine="0"/>
        <w:jc w:val="left"/>
        <w:rPr>
          <w:b/>
          <w:sz w:val="22"/>
        </w:rPr>
      </w:pPr>
      <w:r>
        <w:rPr>
          <w:b/>
          <w:sz w:val="22"/>
        </w:rPr>
        <w:t>Β: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Πληροφορίες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σχετικά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με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τη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διαδικασία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σύναψης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σύμβασης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40" w:lineRule="auto" w:before="159" w:after="0"/>
        <w:ind w:left="767" w:right="879" w:hanging="443"/>
        <w:jc w:val="left"/>
        <w:rPr>
          <w:sz w:val="22"/>
        </w:rPr>
      </w:pPr>
      <w:r>
        <w:rPr>
          <w:sz w:val="22"/>
        </w:rPr>
        <w:t>Τίτλος</w:t>
      </w:r>
      <w:r>
        <w:rPr>
          <w:spacing w:val="-8"/>
          <w:sz w:val="22"/>
        </w:rPr>
        <w:t> </w:t>
      </w:r>
      <w:r>
        <w:rPr>
          <w:sz w:val="22"/>
        </w:rPr>
        <w:t>ή</w:t>
      </w:r>
      <w:r>
        <w:rPr>
          <w:spacing w:val="-10"/>
          <w:sz w:val="22"/>
        </w:rPr>
        <w:t> </w:t>
      </w:r>
      <w:r>
        <w:rPr>
          <w:sz w:val="22"/>
        </w:rPr>
        <w:t>σύντομη</w:t>
      </w:r>
      <w:r>
        <w:rPr>
          <w:spacing w:val="-9"/>
          <w:sz w:val="22"/>
        </w:rPr>
        <w:t> </w:t>
      </w:r>
      <w:r>
        <w:rPr>
          <w:sz w:val="22"/>
        </w:rPr>
        <w:t>περιγραφή</w:t>
      </w:r>
      <w:r>
        <w:rPr>
          <w:spacing w:val="-8"/>
          <w:sz w:val="22"/>
        </w:rPr>
        <w:t> </w:t>
      </w:r>
      <w:r>
        <w:rPr>
          <w:sz w:val="22"/>
        </w:rPr>
        <w:t>της</w:t>
      </w:r>
      <w:r>
        <w:rPr>
          <w:spacing w:val="-8"/>
          <w:sz w:val="22"/>
        </w:rPr>
        <w:t> </w:t>
      </w:r>
      <w:r>
        <w:rPr>
          <w:sz w:val="22"/>
        </w:rPr>
        <w:t>δημόσιας</w:t>
      </w:r>
      <w:r>
        <w:rPr>
          <w:spacing w:val="-9"/>
          <w:sz w:val="22"/>
        </w:rPr>
        <w:t> </w:t>
      </w:r>
      <w:r>
        <w:rPr>
          <w:sz w:val="22"/>
        </w:rPr>
        <w:t>σύμβασης</w:t>
      </w:r>
      <w:r>
        <w:rPr>
          <w:spacing w:val="-8"/>
          <w:sz w:val="22"/>
        </w:rPr>
        <w:t> </w:t>
      </w:r>
      <w:r>
        <w:rPr>
          <w:sz w:val="22"/>
        </w:rPr>
        <w:t>(συμπεριλαμβανομένου</w:t>
      </w:r>
      <w:r>
        <w:rPr>
          <w:spacing w:val="-9"/>
          <w:sz w:val="22"/>
        </w:rPr>
        <w:t> </w:t>
      </w:r>
      <w:r>
        <w:rPr>
          <w:sz w:val="22"/>
        </w:rPr>
        <w:t>του</w:t>
      </w:r>
      <w:r>
        <w:rPr>
          <w:spacing w:val="-7"/>
          <w:sz w:val="22"/>
        </w:rPr>
        <w:t> </w:t>
      </w:r>
      <w:r>
        <w:rPr>
          <w:sz w:val="22"/>
        </w:rPr>
        <w:t>σχετικού</w:t>
      </w:r>
      <w:r>
        <w:rPr>
          <w:spacing w:val="-4"/>
          <w:sz w:val="22"/>
        </w:rPr>
        <w:t> </w:t>
      </w:r>
      <w:r>
        <w:rPr>
          <w:sz w:val="22"/>
        </w:rPr>
        <w:t>CPV):</w:t>
      </w:r>
      <w:r>
        <w:rPr>
          <w:spacing w:val="-47"/>
          <w:sz w:val="22"/>
        </w:rPr>
        <w:t> </w:t>
      </w:r>
      <w:r>
        <w:rPr>
          <w:sz w:val="22"/>
        </w:rPr>
        <w:t>Καταγραφή</w:t>
      </w:r>
      <w:r>
        <w:rPr>
          <w:spacing w:val="43"/>
          <w:sz w:val="22"/>
        </w:rPr>
        <w:t> </w:t>
      </w:r>
      <w:r>
        <w:rPr>
          <w:sz w:val="22"/>
        </w:rPr>
        <w:t>και</w:t>
      </w:r>
      <w:r>
        <w:rPr>
          <w:spacing w:val="45"/>
          <w:sz w:val="22"/>
        </w:rPr>
        <w:t> </w:t>
      </w:r>
      <w:r>
        <w:rPr>
          <w:sz w:val="22"/>
        </w:rPr>
        <w:t>Προτάσεις</w:t>
      </w:r>
      <w:r>
        <w:rPr>
          <w:spacing w:val="46"/>
          <w:sz w:val="22"/>
        </w:rPr>
        <w:t> </w:t>
      </w:r>
      <w:r>
        <w:rPr>
          <w:sz w:val="22"/>
        </w:rPr>
        <w:t>διαχείρισης</w:t>
      </w:r>
      <w:r>
        <w:rPr>
          <w:spacing w:val="44"/>
          <w:sz w:val="22"/>
        </w:rPr>
        <w:t> </w:t>
      </w:r>
      <w:r>
        <w:rPr>
          <w:sz w:val="22"/>
        </w:rPr>
        <w:t>ασπόνδυλων</w:t>
      </w:r>
      <w:r>
        <w:rPr>
          <w:spacing w:val="45"/>
          <w:sz w:val="22"/>
        </w:rPr>
        <w:t> </w:t>
      </w:r>
      <w:r>
        <w:rPr>
          <w:sz w:val="22"/>
        </w:rPr>
        <w:t>των</w:t>
      </w:r>
      <w:r>
        <w:rPr>
          <w:spacing w:val="42"/>
          <w:sz w:val="22"/>
        </w:rPr>
        <w:t> </w:t>
      </w:r>
      <w:r>
        <w:rPr>
          <w:sz w:val="22"/>
        </w:rPr>
        <w:t>Προστατευόμενων</w:t>
      </w:r>
      <w:r>
        <w:rPr>
          <w:spacing w:val="45"/>
          <w:sz w:val="22"/>
        </w:rPr>
        <w:t> </w:t>
      </w:r>
      <w:r>
        <w:rPr>
          <w:sz w:val="22"/>
        </w:rPr>
        <w:t>Περιοχών</w:t>
      </w:r>
    </w:p>
    <w:p>
      <w:pPr>
        <w:spacing w:before="0"/>
        <w:ind w:left="325" w:right="322" w:firstLine="0"/>
        <w:jc w:val="left"/>
        <w:rPr>
          <w:sz w:val="22"/>
        </w:rPr>
      </w:pPr>
      <w:r>
        <w:rPr>
          <w:sz w:val="22"/>
        </w:rPr>
        <w:t>Κεφαλονιάς</w:t>
      </w:r>
      <w:r>
        <w:rPr>
          <w:spacing w:val="5"/>
          <w:sz w:val="22"/>
        </w:rPr>
        <w:t> </w:t>
      </w:r>
      <w:r>
        <w:rPr>
          <w:sz w:val="22"/>
        </w:rPr>
        <w:t>–</w:t>
      </w:r>
      <w:r>
        <w:rPr>
          <w:spacing w:val="2"/>
          <w:sz w:val="22"/>
        </w:rPr>
        <w:t> </w:t>
      </w:r>
      <w:r>
        <w:rPr>
          <w:sz w:val="22"/>
        </w:rPr>
        <w:t>Ιθάκης</w:t>
      </w:r>
      <w:r>
        <w:rPr>
          <w:spacing w:val="3"/>
          <w:sz w:val="22"/>
        </w:rPr>
        <w:t> </w:t>
      </w:r>
      <w:r>
        <w:rPr>
          <w:sz w:val="22"/>
        </w:rPr>
        <w:t>(CPV:</w:t>
      </w:r>
      <w:r>
        <w:rPr>
          <w:spacing w:val="3"/>
          <w:sz w:val="22"/>
        </w:rPr>
        <w:t> </w:t>
      </w:r>
      <w:r>
        <w:rPr>
          <w:sz w:val="22"/>
        </w:rPr>
        <w:t>90711000-4</w:t>
      </w:r>
      <w:r>
        <w:rPr>
          <w:spacing w:val="3"/>
          <w:sz w:val="22"/>
        </w:rPr>
        <w:t> </w:t>
      </w:r>
      <w:r>
        <w:rPr>
          <w:sz w:val="22"/>
        </w:rPr>
        <w:t>Αξιολόγηση</w:t>
      </w:r>
      <w:r>
        <w:rPr>
          <w:spacing w:val="2"/>
          <w:sz w:val="22"/>
        </w:rPr>
        <w:t> </w:t>
      </w:r>
      <w:r>
        <w:rPr>
          <w:sz w:val="22"/>
        </w:rPr>
        <w:t>περιβαλλοντικής</w:t>
      </w:r>
      <w:r>
        <w:rPr>
          <w:spacing w:val="2"/>
          <w:sz w:val="22"/>
        </w:rPr>
        <w:t> </w:t>
      </w:r>
      <w:r>
        <w:rPr>
          <w:sz w:val="22"/>
        </w:rPr>
        <w:t>επίδρασης,</w:t>
      </w:r>
      <w:r>
        <w:rPr>
          <w:spacing w:val="2"/>
          <w:sz w:val="22"/>
        </w:rPr>
        <w:t> </w:t>
      </w:r>
      <w:r>
        <w:rPr>
          <w:sz w:val="22"/>
        </w:rPr>
        <w:t>εκτός</w:t>
      </w:r>
      <w:r>
        <w:rPr>
          <w:spacing w:val="1"/>
          <w:sz w:val="22"/>
        </w:rPr>
        <w:t> </w:t>
      </w:r>
      <w:r>
        <w:rPr>
          <w:sz w:val="22"/>
        </w:rPr>
        <w:t>αυτής</w:t>
      </w:r>
      <w:r>
        <w:rPr>
          <w:spacing w:val="2"/>
          <w:sz w:val="22"/>
        </w:rPr>
        <w:t> </w:t>
      </w:r>
      <w:r>
        <w:rPr>
          <w:sz w:val="22"/>
        </w:rPr>
        <w:t>που</w:t>
      </w:r>
      <w:r>
        <w:rPr>
          <w:spacing w:val="-47"/>
          <w:sz w:val="22"/>
        </w:rPr>
        <w:t> </w:t>
      </w:r>
      <w:r>
        <w:rPr>
          <w:sz w:val="22"/>
        </w:rPr>
        <w:t>προορίζεται</w:t>
      </w:r>
      <w:r>
        <w:rPr>
          <w:spacing w:val="-4"/>
          <w:sz w:val="22"/>
        </w:rPr>
        <w:t> </w:t>
      </w:r>
      <w:r>
        <w:rPr>
          <w:sz w:val="22"/>
        </w:rPr>
        <w:t>για</w:t>
      </w:r>
      <w:r>
        <w:rPr>
          <w:spacing w:val="-1"/>
          <w:sz w:val="22"/>
        </w:rPr>
        <w:t> </w:t>
      </w:r>
      <w:r>
        <w:rPr>
          <w:sz w:val="22"/>
        </w:rPr>
        <w:t>κατασκευαστικά έργα</w:t>
      </w:r>
      <w:r>
        <w:rPr>
          <w:spacing w:val="-2"/>
          <w:sz w:val="22"/>
        </w:rPr>
        <w:t> </w:t>
      </w:r>
      <w:r>
        <w:rPr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40" w:lineRule="auto" w:before="1" w:after="0"/>
        <w:ind w:left="443" w:right="0" w:hanging="119"/>
        <w:jc w:val="left"/>
        <w:rPr>
          <w:sz w:val="22"/>
        </w:rPr>
      </w:pPr>
      <w:r>
        <w:rPr>
          <w:sz w:val="22"/>
        </w:rPr>
        <w:t>Κωδικός</w:t>
      </w:r>
      <w:r>
        <w:rPr>
          <w:spacing w:val="-4"/>
          <w:sz w:val="22"/>
        </w:rPr>
        <w:t> </w:t>
      </w:r>
      <w:r>
        <w:rPr>
          <w:sz w:val="22"/>
        </w:rPr>
        <w:t>στο</w:t>
      </w:r>
      <w:r>
        <w:rPr>
          <w:spacing w:val="-4"/>
          <w:sz w:val="22"/>
        </w:rPr>
        <w:t> </w:t>
      </w:r>
      <w:r>
        <w:rPr>
          <w:sz w:val="22"/>
        </w:rPr>
        <w:t>ΚΗΜΔΗΣ:</w:t>
      </w:r>
      <w:r>
        <w:rPr>
          <w:spacing w:val="-1"/>
          <w:sz w:val="22"/>
        </w:rPr>
        <w:t> </w:t>
      </w:r>
      <w:r>
        <w:rPr>
          <w:sz w:val="22"/>
        </w:rPr>
        <w:t>[……]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40" w:lineRule="auto" w:before="0" w:after="0"/>
        <w:ind w:left="443" w:right="0" w:hanging="119"/>
        <w:jc w:val="left"/>
        <w:rPr>
          <w:sz w:val="22"/>
        </w:rPr>
      </w:pPr>
      <w:r>
        <w:rPr>
          <w:sz w:val="22"/>
        </w:rPr>
        <w:t>Η</w:t>
      </w:r>
      <w:r>
        <w:rPr>
          <w:spacing w:val="-4"/>
          <w:sz w:val="22"/>
        </w:rPr>
        <w:t> </w:t>
      </w:r>
      <w:r>
        <w:rPr>
          <w:sz w:val="22"/>
        </w:rPr>
        <w:t>σύμβαση</w:t>
      </w:r>
      <w:r>
        <w:rPr>
          <w:spacing w:val="-4"/>
          <w:sz w:val="22"/>
        </w:rPr>
        <w:t> </w:t>
      </w:r>
      <w:r>
        <w:rPr>
          <w:sz w:val="22"/>
        </w:rPr>
        <w:t>αναφέρεται</w:t>
      </w:r>
      <w:r>
        <w:rPr>
          <w:spacing w:val="-4"/>
          <w:sz w:val="22"/>
        </w:rPr>
        <w:t> </w:t>
      </w:r>
      <w:r>
        <w:rPr>
          <w:sz w:val="22"/>
        </w:rPr>
        <w:t>σε</w:t>
      </w:r>
      <w:r>
        <w:rPr>
          <w:spacing w:val="-3"/>
          <w:sz w:val="22"/>
        </w:rPr>
        <w:t> </w:t>
      </w:r>
      <w:r>
        <w:rPr>
          <w:sz w:val="22"/>
        </w:rPr>
        <w:t>έργα,</w:t>
      </w:r>
      <w:r>
        <w:rPr>
          <w:spacing w:val="-3"/>
          <w:sz w:val="22"/>
        </w:rPr>
        <w:t> </w:t>
      </w:r>
      <w:r>
        <w:rPr>
          <w:sz w:val="22"/>
        </w:rPr>
        <w:t>προμήθειες,</w:t>
      </w:r>
      <w:r>
        <w:rPr>
          <w:spacing w:val="-3"/>
          <w:sz w:val="22"/>
        </w:rPr>
        <w:t> </w:t>
      </w:r>
      <w:r>
        <w:rPr>
          <w:sz w:val="22"/>
        </w:rPr>
        <w:t>ή</w:t>
      </w:r>
      <w:r>
        <w:rPr>
          <w:spacing w:val="-4"/>
          <w:sz w:val="22"/>
        </w:rPr>
        <w:t> </w:t>
      </w:r>
      <w:r>
        <w:rPr>
          <w:sz w:val="22"/>
        </w:rPr>
        <w:t>υπηρεσίες:</w:t>
      </w:r>
      <w:r>
        <w:rPr>
          <w:spacing w:val="-2"/>
          <w:sz w:val="22"/>
        </w:rPr>
        <w:t> </w:t>
      </w:r>
      <w:r>
        <w:rPr>
          <w:sz w:val="22"/>
        </w:rPr>
        <w:t>υπηρεσίες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40" w:lineRule="auto" w:before="0" w:after="0"/>
        <w:ind w:left="443" w:right="0" w:hanging="119"/>
        <w:jc w:val="left"/>
        <w:rPr>
          <w:sz w:val="22"/>
        </w:rPr>
      </w:pPr>
      <w:r>
        <w:rPr>
          <w:sz w:val="22"/>
        </w:rPr>
        <w:t>Εφόσον</w:t>
      </w:r>
      <w:r>
        <w:rPr>
          <w:spacing w:val="-6"/>
          <w:sz w:val="22"/>
        </w:rPr>
        <w:t> </w:t>
      </w:r>
      <w:r>
        <w:rPr>
          <w:sz w:val="22"/>
        </w:rPr>
        <w:t>υφίστανται,</w:t>
      </w:r>
      <w:r>
        <w:rPr>
          <w:spacing w:val="-3"/>
          <w:sz w:val="22"/>
        </w:rPr>
        <w:t> </w:t>
      </w:r>
      <w:r>
        <w:rPr>
          <w:sz w:val="22"/>
        </w:rPr>
        <w:t>ένδειξη</w:t>
      </w:r>
      <w:r>
        <w:rPr>
          <w:spacing w:val="-4"/>
          <w:sz w:val="22"/>
        </w:rPr>
        <w:t> </w:t>
      </w:r>
      <w:r>
        <w:rPr>
          <w:sz w:val="22"/>
        </w:rPr>
        <w:t>ύπαρξης</w:t>
      </w:r>
      <w:r>
        <w:rPr>
          <w:spacing w:val="-3"/>
          <w:sz w:val="22"/>
        </w:rPr>
        <w:t> </w:t>
      </w:r>
      <w:r>
        <w:rPr>
          <w:sz w:val="22"/>
        </w:rPr>
        <w:t>σχετικών</w:t>
      </w:r>
      <w:r>
        <w:rPr>
          <w:spacing w:val="-6"/>
          <w:sz w:val="22"/>
        </w:rPr>
        <w:t> </w:t>
      </w:r>
      <w:r>
        <w:rPr>
          <w:sz w:val="22"/>
        </w:rPr>
        <w:t>τμημάτων</w:t>
      </w:r>
      <w:r>
        <w:rPr>
          <w:spacing w:val="-4"/>
          <w:sz w:val="22"/>
        </w:rPr>
        <w:t> 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-</w:t>
      </w: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40" w:lineRule="auto" w:before="1" w:after="0"/>
        <w:ind w:left="453" w:right="0" w:hanging="129"/>
        <w:jc w:val="left"/>
        <w:rPr>
          <w:sz w:val="22"/>
        </w:rPr>
      </w:pPr>
      <w:r>
        <w:rPr>
          <w:sz w:val="22"/>
        </w:rPr>
        <w:t>Αριθμός</w:t>
      </w:r>
      <w:r>
        <w:rPr>
          <w:spacing w:val="7"/>
          <w:sz w:val="22"/>
        </w:rPr>
        <w:t> </w:t>
      </w:r>
      <w:r>
        <w:rPr>
          <w:sz w:val="22"/>
        </w:rPr>
        <w:t>αναφοράς</w:t>
      </w:r>
      <w:r>
        <w:rPr>
          <w:spacing w:val="7"/>
          <w:sz w:val="22"/>
        </w:rPr>
        <w:t> </w:t>
      </w:r>
      <w:r>
        <w:rPr>
          <w:sz w:val="22"/>
        </w:rPr>
        <w:t>που</w:t>
      </w:r>
      <w:r>
        <w:rPr>
          <w:spacing w:val="5"/>
          <w:sz w:val="22"/>
        </w:rPr>
        <w:t> </w:t>
      </w:r>
      <w:r>
        <w:rPr>
          <w:sz w:val="22"/>
        </w:rPr>
        <w:t>αποδίδεται</w:t>
      </w:r>
      <w:r>
        <w:rPr>
          <w:spacing w:val="6"/>
          <w:sz w:val="22"/>
        </w:rPr>
        <w:t> </w:t>
      </w:r>
      <w:r>
        <w:rPr>
          <w:sz w:val="22"/>
        </w:rPr>
        <w:t>στον</w:t>
      </w:r>
      <w:r>
        <w:rPr>
          <w:spacing w:val="6"/>
          <w:sz w:val="22"/>
        </w:rPr>
        <w:t> </w:t>
      </w:r>
      <w:r>
        <w:rPr>
          <w:sz w:val="22"/>
        </w:rPr>
        <w:t>φάκελο</w:t>
      </w:r>
      <w:r>
        <w:rPr>
          <w:spacing w:val="8"/>
          <w:sz w:val="22"/>
        </w:rPr>
        <w:t> </w:t>
      </w:r>
      <w:r>
        <w:rPr>
          <w:sz w:val="22"/>
        </w:rPr>
        <w:t>από</w:t>
      </w:r>
      <w:r>
        <w:rPr>
          <w:spacing w:val="8"/>
          <w:sz w:val="22"/>
        </w:rPr>
        <w:t> </w:t>
      </w:r>
      <w:r>
        <w:rPr>
          <w:sz w:val="22"/>
        </w:rPr>
        <w:t>την</w:t>
      </w:r>
      <w:r>
        <w:rPr>
          <w:spacing w:val="6"/>
          <w:sz w:val="22"/>
        </w:rPr>
        <w:t> </w:t>
      </w:r>
      <w:r>
        <w:rPr>
          <w:sz w:val="22"/>
        </w:rPr>
        <w:t>αναθέτουσα</w:t>
      </w:r>
      <w:r>
        <w:rPr>
          <w:spacing w:val="7"/>
          <w:sz w:val="22"/>
        </w:rPr>
        <w:t> </w:t>
      </w:r>
      <w:r>
        <w:rPr>
          <w:sz w:val="22"/>
        </w:rPr>
        <w:t>αρχή</w:t>
      </w:r>
      <w:r>
        <w:rPr>
          <w:spacing w:val="5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εάν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υπάρχει</w:t>
      </w:r>
      <w:r>
        <w:rPr>
          <w:sz w:val="22"/>
        </w:rPr>
        <w:t>):</w:t>
      </w:r>
      <w:r>
        <w:rPr>
          <w:spacing w:val="8"/>
          <w:sz w:val="22"/>
        </w:rPr>
        <w:t> </w:t>
      </w:r>
      <w:r>
        <w:rPr>
          <w:sz w:val="22"/>
        </w:rPr>
        <w:t>Α.Π.</w:t>
      </w:r>
    </w:p>
    <w:p>
      <w:pPr>
        <w:spacing w:before="0"/>
        <w:ind w:left="325" w:right="0" w:firstLine="0"/>
        <w:jc w:val="left"/>
        <w:rPr>
          <w:b/>
          <w:sz w:val="22"/>
        </w:rPr>
      </w:pPr>
      <w:r>
        <w:rPr>
          <w:b/>
          <w:sz w:val="22"/>
        </w:rPr>
        <w:t>1421/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30-08-2021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4"/>
        </w:rPr>
      </w:pPr>
      <w:r>
        <w:rPr/>
        <w:pict>
          <v:shape style="position:absolute;margin-left:55.200001pt;margin-top:15.898438pt;width:484.9pt;height:31pt;mso-position-horizontal-relative:page;mso-position-vertical-relative:paragraph;z-index:-15728128;mso-wrap-distance-left:0;mso-wrap-distance-right:0" type="#_x0000_t202" id="docshape18" filled="true" fillcolor="#b1b1b1" stroked="false">
            <v:textbox inset="0,0,0,0">
              <w:txbxContent>
                <w:p>
                  <w:pPr>
                    <w:spacing w:line="276" w:lineRule="auto" w:before="0"/>
                    <w:ind w:left="28" w:right="0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pacing w:val="-1"/>
                      <w:sz w:val="22"/>
                    </w:rPr>
                    <w:t>ΟΛΕΣ</w:t>
                  </w:r>
                  <w:r>
                    <w:rPr>
                      <w:color w:val="000000"/>
                      <w:spacing w:val="-12"/>
                      <w:sz w:val="22"/>
                    </w:rPr>
                    <w:t> </w:t>
                  </w:r>
                  <w:r>
                    <w:rPr>
                      <w:color w:val="000000"/>
                      <w:spacing w:val="-1"/>
                      <w:sz w:val="22"/>
                    </w:rPr>
                    <w:t>ΟΙ</w:t>
                  </w:r>
                  <w:r>
                    <w:rPr>
                      <w:color w:val="000000"/>
                      <w:spacing w:val="-9"/>
                      <w:sz w:val="22"/>
                    </w:rPr>
                    <w:t> </w:t>
                  </w:r>
                  <w:r>
                    <w:rPr>
                      <w:color w:val="000000"/>
                      <w:spacing w:val="-1"/>
                      <w:sz w:val="22"/>
                    </w:rPr>
                    <w:t>ΥΠΟΛΟΙΠΕΣ</w:t>
                  </w:r>
                  <w:r>
                    <w:rPr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color w:val="000000"/>
                      <w:spacing w:val="-1"/>
                      <w:sz w:val="22"/>
                    </w:rPr>
                    <w:t>ΠΛΗΡΟΦΟΡΙΕΣ</w:t>
                  </w:r>
                  <w:r>
                    <w:rPr>
                      <w:color w:val="000000"/>
                      <w:spacing w:val="-9"/>
                      <w:sz w:val="22"/>
                    </w:rPr>
                    <w:t> </w:t>
                  </w:r>
                  <w:r>
                    <w:rPr>
                      <w:color w:val="000000"/>
                      <w:spacing w:val="-1"/>
                      <w:sz w:val="22"/>
                    </w:rPr>
                    <w:t>ΣΕ</w:t>
                  </w:r>
                  <w:r>
                    <w:rPr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color w:val="000000"/>
                      <w:spacing w:val="-1"/>
                      <w:sz w:val="22"/>
                    </w:rPr>
                    <w:t>ΚΑΘΕ</w:t>
                  </w:r>
                  <w:r>
                    <w:rPr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color w:val="000000"/>
                      <w:spacing w:val="-1"/>
                      <w:sz w:val="22"/>
                    </w:rPr>
                    <w:t>ΕΝΟΤΗΤΑ</w:t>
                  </w:r>
                  <w:r>
                    <w:rPr>
                      <w:color w:val="000000"/>
                      <w:spacing w:val="-9"/>
                      <w:sz w:val="22"/>
                    </w:rPr>
                    <w:t> </w:t>
                  </w:r>
                  <w:r>
                    <w:rPr>
                      <w:color w:val="000000"/>
                      <w:spacing w:val="-1"/>
                      <w:sz w:val="22"/>
                    </w:rPr>
                    <w:t>ΤΟΥ</w:t>
                  </w:r>
                  <w:r>
                    <w:rPr>
                      <w:color w:val="000000"/>
                      <w:spacing w:val="-7"/>
                      <w:sz w:val="22"/>
                    </w:rPr>
                    <w:t> </w:t>
                  </w:r>
                  <w:r>
                    <w:rPr>
                      <w:color w:val="000000"/>
                      <w:spacing w:val="-1"/>
                      <w:sz w:val="22"/>
                    </w:rPr>
                    <w:t>ΤΕΥΔ</w:t>
                  </w:r>
                  <w:r>
                    <w:rPr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ΘΑ</w:t>
                  </w:r>
                  <w:r>
                    <w:rPr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ΠΡΕΠΕΙ</w:t>
                  </w:r>
                  <w:r>
                    <w:rPr>
                      <w:color w:val="000000"/>
                      <w:spacing w:val="-9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ΝΑ</w:t>
                  </w:r>
                  <w:r>
                    <w:rPr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ΣΥΜΠΛΗΡΩΘΟΥΝ</w:t>
                  </w:r>
                  <w:r>
                    <w:rPr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ΑΠΟ</w:t>
                  </w:r>
                  <w:r>
                    <w:rPr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ΤΟΝ</w:t>
                  </w:r>
                  <w:r>
                    <w:rPr>
                      <w:color w:val="000000"/>
                      <w:spacing w:val="-47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ΟΙΚΟΝΟΜΙΚΟ</w:t>
                  </w:r>
                  <w:r>
                    <w:rPr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ΦΟΡΕΑ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322" w:footer="2508" w:top="1380" w:bottom="2700" w:left="920" w:right="920"/>
          <w:pgNumType w:start="42"/>
        </w:sectPr>
      </w:pPr>
    </w:p>
    <w:p>
      <w:pPr>
        <w:spacing w:before="82"/>
        <w:ind w:left="1950" w:right="1950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Μέρος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II: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Πληροφορίες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σχετικά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με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τον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οικονομικό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φορέα</w:t>
      </w:r>
    </w:p>
    <w:p>
      <w:pPr>
        <w:pStyle w:val="BodyText"/>
        <w:spacing w:before="1"/>
        <w:rPr>
          <w:b/>
          <w:sz w:val="15"/>
        </w:rPr>
      </w:pPr>
    </w:p>
    <w:p>
      <w:pPr>
        <w:spacing w:before="57"/>
        <w:ind w:left="1949" w:right="1950" w:firstLine="0"/>
        <w:jc w:val="center"/>
        <w:rPr>
          <w:b/>
          <w:sz w:val="22"/>
        </w:rPr>
      </w:pPr>
      <w:r>
        <w:rPr>
          <w:b/>
          <w:sz w:val="22"/>
        </w:rPr>
        <w:t>Α: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Πληροφορίες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σχετικά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με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τον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οικονομικό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φορέα</w:t>
      </w:r>
    </w:p>
    <w:p>
      <w:pPr>
        <w:pStyle w:val="BodyText"/>
        <w:spacing w:before="8" w:after="1"/>
        <w:rPr>
          <w:b/>
          <w:sz w:val="19"/>
        </w:r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4513"/>
      </w:tblGrid>
      <w:tr>
        <w:trPr>
          <w:trHeight w:val="549" w:hRule="atLeast"/>
        </w:trPr>
        <w:tc>
          <w:tcPr>
            <w:tcW w:w="4479" w:type="dxa"/>
          </w:tcPr>
          <w:p>
            <w:pPr>
              <w:pStyle w:val="TableParagraph"/>
              <w:spacing w:before="11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Στοιχεία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αναγνώρισης: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429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Πλήρης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Επωνυμία:</w:t>
            </w:r>
          </w:p>
        </w:tc>
        <w:tc>
          <w:tcPr>
            <w:tcW w:w="4513" w:type="dxa"/>
          </w:tcPr>
          <w:p>
            <w:pPr>
              <w:pStyle w:val="TableParagraph"/>
              <w:tabs>
                <w:tab w:pos="508" w:val="left" w:leader="none"/>
              </w:tabs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</w:t>
              <w:tab/>
              <w:t>]</w:t>
            </w:r>
          </w:p>
        </w:tc>
      </w:tr>
      <w:tr>
        <w:trPr>
          <w:trHeight w:val="1782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jc w:val="both"/>
              <w:rPr>
                <w:sz w:val="22"/>
              </w:rPr>
            </w:pPr>
            <w:r>
              <w:rPr>
                <w:sz w:val="22"/>
              </w:rPr>
              <w:t>Αριθμός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φορολογικού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μητρώου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(ΑΦΜ):</w:t>
            </w:r>
          </w:p>
          <w:p>
            <w:pPr>
              <w:pStyle w:val="TableParagraph"/>
              <w:spacing w:line="276" w:lineRule="auto" w:before="161"/>
              <w:ind w:right="91"/>
              <w:jc w:val="both"/>
              <w:rPr>
                <w:sz w:val="22"/>
              </w:rPr>
            </w:pPr>
            <w:r>
              <w:rPr>
                <w:sz w:val="22"/>
              </w:rPr>
              <w:t>Εάν δεν υπάρχει ΑΦΜ στη χώρα εγκατάστασης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οικονομικού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φορέα,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αναφέρετε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άλλον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εθνικό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αριθμό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ταυτοποίησης,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εφόσον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απαιτείται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υπάρχει</w:t>
            </w:r>
          </w:p>
        </w:tc>
        <w:tc>
          <w:tcPr>
            <w:tcW w:w="4513" w:type="dxa"/>
          </w:tcPr>
          <w:p>
            <w:pPr>
              <w:pStyle w:val="TableParagraph"/>
              <w:tabs>
                <w:tab w:pos="508" w:val="left" w:leader="none"/>
              </w:tabs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</w:t>
              <w:tab/>
              <w:t>]</w:t>
            </w:r>
          </w:p>
        </w:tc>
      </w:tr>
      <w:tr>
        <w:trPr>
          <w:trHeight w:val="429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Ταχυδρομική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διεύθυνση: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  <w:tr>
        <w:trPr>
          <w:trHeight w:val="2025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Αρμόδιος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αρμόδιοι</w:t>
            </w:r>
            <w:r>
              <w:rPr>
                <w:sz w:val="22"/>
                <w:vertAlign w:val="superscript"/>
              </w:rPr>
              <w:t>ii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:</w:t>
            </w:r>
          </w:p>
          <w:p>
            <w:pPr>
              <w:pStyle w:val="TableParagraph"/>
              <w:spacing w:before="161"/>
              <w:rPr>
                <w:sz w:val="22"/>
              </w:rPr>
            </w:pPr>
            <w:r>
              <w:rPr>
                <w:sz w:val="22"/>
              </w:rPr>
              <w:t>Τηλέφωνο:</w:t>
            </w:r>
          </w:p>
          <w:p>
            <w:pPr>
              <w:pStyle w:val="TableParagraph"/>
              <w:spacing w:before="161"/>
              <w:rPr>
                <w:sz w:val="22"/>
              </w:rPr>
            </w:pPr>
            <w:r>
              <w:rPr>
                <w:sz w:val="22"/>
              </w:rPr>
              <w:t>Ηλ.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ταχυδρομείο:</w:t>
            </w:r>
          </w:p>
          <w:p>
            <w:pPr>
              <w:pStyle w:val="TableParagraph"/>
              <w:tabs>
                <w:tab w:pos="1429" w:val="left" w:leader="none"/>
                <w:tab w:pos="2095" w:val="left" w:leader="none"/>
                <w:tab w:pos="3342" w:val="left" w:leader="none"/>
              </w:tabs>
              <w:spacing w:line="276" w:lineRule="auto" w:before="158"/>
              <w:ind w:right="91"/>
              <w:rPr>
                <w:sz w:val="22"/>
              </w:rPr>
            </w:pPr>
            <w:r>
              <w:rPr>
                <w:sz w:val="22"/>
              </w:rPr>
              <w:t>Διεύθυνση</w:t>
              <w:tab/>
              <w:t>στο</w:t>
              <w:tab/>
              <w:t>Διαδίκτυο</w:t>
              <w:tab/>
            </w:r>
            <w:r>
              <w:rPr>
                <w:spacing w:val="-1"/>
                <w:sz w:val="22"/>
              </w:rPr>
              <w:t>(διεύθυνση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δικτυακού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τόπου)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εάν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υπάρχει</w:t>
            </w:r>
            <w:r>
              <w:rPr>
                <w:sz w:val="22"/>
              </w:rPr>
              <w:t>):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  <w:p>
            <w:pPr>
              <w:pStyle w:val="TableParagraph"/>
              <w:spacing w:before="161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  <w:p>
            <w:pPr>
              <w:pStyle w:val="TableParagraph"/>
              <w:spacing w:before="161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  <w:tr>
        <w:trPr>
          <w:trHeight w:val="429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Γενικές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πληροφορίες: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736" w:hRule="atLeast"/>
        </w:trPr>
        <w:tc>
          <w:tcPr>
            <w:tcW w:w="4479" w:type="dxa"/>
          </w:tcPr>
          <w:p>
            <w:pPr>
              <w:pStyle w:val="TableParagraph"/>
              <w:spacing w:line="273" w:lineRule="auto"/>
              <w:ind w:right="90"/>
              <w:rPr>
                <w:sz w:val="22"/>
              </w:rPr>
            </w:pPr>
            <w:r>
              <w:rPr>
                <w:sz w:val="22"/>
              </w:rPr>
              <w:t>Ο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οικονομικός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φορέας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είναι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πολύ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μικρή,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μικρή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μεσαία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επιχείρηση</w:t>
            </w:r>
            <w:r>
              <w:rPr>
                <w:sz w:val="22"/>
                <w:vertAlign w:val="superscript"/>
              </w:rPr>
              <w:t>iii</w:t>
            </w:r>
            <w:r>
              <w:rPr>
                <w:sz w:val="22"/>
                <w:vertAlign w:val="baseline"/>
              </w:rPr>
              <w:t>;</w:t>
            </w:r>
          </w:p>
        </w:tc>
        <w:tc>
          <w:tcPr>
            <w:tcW w:w="451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665" w:hRule="atLeast"/>
        </w:trPr>
        <w:tc>
          <w:tcPr>
            <w:tcW w:w="4479" w:type="dxa"/>
          </w:tcPr>
          <w:p>
            <w:pPr>
              <w:pStyle w:val="TableParagraph"/>
              <w:spacing w:line="276" w:lineRule="auto"/>
              <w:ind w:right="92"/>
              <w:jc w:val="both"/>
              <w:rPr>
                <w:sz w:val="22"/>
              </w:rPr>
            </w:pPr>
            <w:r>
              <w:rPr>
                <w:sz w:val="22"/>
              </w:rPr>
              <w:t>Κατά περίπτωση, ο οικονομικός φορέας είναι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εγγεγραμμένος σε επίσημο κατάλογο/Μητρώο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εγκεκριμένων οικονομικών φορέων ή διαθέτει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ισοδύναμο πιστοποιητικό (π.χ. βάσει εθνικού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συστήματος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(προ)επιλογής);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Όχι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Άνευ αντικειμένου</w:t>
            </w:r>
          </w:p>
        </w:tc>
      </w:tr>
      <w:tr>
        <w:trPr>
          <w:trHeight w:val="3002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Εάν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ναι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76" w:lineRule="auto" w:before="161"/>
              <w:ind w:right="90"/>
              <w:jc w:val="both"/>
              <w:rPr>
                <w:sz w:val="22"/>
              </w:rPr>
            </w:pPr>
            <w:r>
              <w:rPr>
                <w:sz w:val="22"/>
              </w:rPr>
              <w:t>Απαντήστε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υπόλοιπα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τμήματα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της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παρούσας ενότητας, στην ενότητα Β και, όπου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απαιτείται,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ενότητα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παρόντος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μέρους,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συμπληρώστε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μέρος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κατά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περίπτωση,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κάθε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περίπτωση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συμπληρώστε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υπογράψτε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το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μέρος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VI.</w:t>
            </w:r>
          </w:p>
        </w:tc>
        <w:tc>
          <w:tcPr>
            <w:tcW w:w="4513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55"/>
              <w:rPr>
                <w:sz w:val="22"/>
              </w:rPr>
            </w:pPr>
            <w:r>
              <w:rPr>
                <w:sz w:val="22"/>
              </w:rPr>
              <w:t>α) [……]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322" w:footer="2508" w:top="1380" w:bottom="2700" w:left="920" w:right="92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4513"/>
      </w:tblGrid>
      <w:tr>
        <w:trPr>
          <w:trHeight w:val="9917" w:hRule="atLeast"/>
        </w:trPr>
        <w:tc>
          <w:tcPr>
            <w:tcW w:w="4479" w:type="dxa"/>
          </w:tcPr>
          <w:p>
            <w:pPr>
              <w:pStyle w:val="TableParagraph"/>
              <w:spacing w:line="276" w:lineRule="auto"/>
              <w:ind w:right="90"/>
              <w:jc w:val="both"/>
              <w:rPr>
                <w:sz w:val="22"/>
              </w:rPr>
            </w:pPr>
            <w:r>
              <w:rPr>
                <w:sz w:val="22"/>
              </w:rPr>
              <w:t>α) Αναφέρετε την ονομασία του καταλόγου 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πιστοποιητικού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σχετικό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αριθμό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εγγραφής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πιστοποίησης,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κατά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περίπτωση:</w:t>
            </w:r>
          </w:p>
          <w:p>
            <w:pPr>
              <w:pStyle w:val="TableParagraph"/>
              <w:spacing w:line="276" w:lineRule="auto" w:before="119"/>
              <w:ind w:right="92"/>
              <w:jc w:val="both"/>
              <w:rPr>
                <w:sz w:val="22"/>
              </w:rPr>
            </w:pPr>
            <w:r>
              <w:rPr>
                <w:sz w:val="22"/>
              </w:rPr>
              <w:t>β)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Εάν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πιστοποιητικό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εγγραφής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πιστοποίηση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διατίθεται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ηλεκτρονικά,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αναφέρετε:</w:t>
            </w:r>
          </w:p>
          <w:p>
            <w:pPr>
              <w:pStyle w:val="TableParagraph"/>
              <w:spacing w:line="276" w:lineRule="auto" w:before="120"/>
              <w:ind w:right="87"/>
              <w:jc w:val="both"/>
              <w:rPr>
                <w:sz w:val="22"/>
              </w:rPr>
            </w:pPr>
            <w:r>
              <w:rPr>
                <w:sz w:val="22"/>
              </w:rPr>
              <w:t>γ)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Αναφέρετε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δικαιολογητικά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οποία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βασίζεται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εγγραφή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πιστοποίηση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και,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κατά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περίπτωση,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κατάταξη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στον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επίσημο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κατάλογο</w:t>
            </w:r>
            <w:r>
              <w:rPr>
                <w:sz w:val="22"/>
                <w:vertAlign w:val="superscript"/>
              </w:rPr>
              <w:t>iv</w:t>
            </w:r>
            <w:r>
              <w:rPr>
                <w:sz w:val="22"/>
                <w:vertAlign w:val="baseline"/>
              </w:rPr>
              <w:t>:</w:t>
            </w:r>
          </w:p>
          <w:p>
            <w:pPr>
              <w:pStyle w:val="TableParagraph"/>
              <w:spacing w:line="276" w:lineRule="auto" w:before="121"/>
              <w:ind w:right="90"/>
              <w:jc w:val="both"/>
              <w:rPr>
                <w:sz w:val="22"/>
              </w:rPr>
            </w:pPr>
            <w:r>
              <w:rPr>
                <w:sz w:val="22"/>
              </w:rPr>
              <w:t>δ) Η εγγραφή ή η πιστοποίηση καλύπτει όλα τα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απαιτούμενα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κριτήρια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επιλογής;</w:t>
            </w:r>
          </w:p>
          <w:p>
            <w:pPr>
              <w:pStyle w:val="TableParagraph"/>
              <w:spacing w:before="11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Εάν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όχι:</w:t>
            </w:r>
          </w:p>
          <w:p>
            <w:pPr>
              <w:pStyle w:val="TableParagraph"/>
              <w:tabs>
                <w:tab w:pos="2166" w:val="left" w:leader="none"/>
                <w:tab w:pos="4136" w:val="left" w:leader="none"/>
              </w:tabs>
              <w:spacing w:line="276" w:lineRule="auto" w:before="161"/>
              <w:ind w:right="91"/>
              <w:jc w:val="both"/>
              <w:rPr>
                <w:b/>
                <w:i/>
                <w:sz w:val="22"/>
              </w:rPr>
            </w:pPr>
            <w:r>
              <w:rPr>
                <w:b/>
                <w:sz w:val="22"/>
                <w:u w:val="single"/>
              </w:rPr>
              <w:t>Επιπροσθέτως,</w:t>
              <w:tab/>
              <w:t>συμπληρώστε</w:t>
              <w:tab/>
            </w:r>
            <w:r>
              <w:rPr>
                <w:b/>
                <w:spacing w:val="-2"/>
                <w:sz w:val="22"/>
                <w:u w:val="single"/>
              </w:rPr>
              <w:t>τις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  <w:u w:val="single"/>
              </w:rPr>
              <w:t>πληροφορίες</w:t>
            </w:r>
            <w:r>
              <w:rPr>
                <w:b/>
                <w:spacing w:val="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που</w:t>
            </w:r>
            <w:r>
              <w:rPr>
                <w:b/>
                <w:spacing w:val="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λείπουν</w:t>
            </w:r>
            <w:r>
              <w:rPr>
                <w:b/>
                <w:spacing w:val="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στο</w:t>
            </w:r>
            <w:r>
              <w:rPr>
                <w:b/>
                <w:spacing w:val="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μέρος</w:t>
            </w:r>
            <w:r>
              <w:rPr>
                <w:b/>
                <w:spacing w:val="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IV,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  <w:u w:val="single"/>
              </w:rPr>
              <w:t>ενότητες Α, Β, Γ, ή Δ κατά περίπτωση</w:t>
            </w:r>
            <w:r>
              <w:rPr>
                <w:b/>
                <w:sz w:val="22"/>
              </w:rPr>
              <w:t> </w:t>
            </w:r>
            <w:r>
              <w:rPr>
                <w:b/>
                <w:i/>
                <w:sz w:val="22"/>
              </w:rPr>
              <w:t>ΜΟΝΟ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εφόσον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αυτό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απαιτείται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στη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σχετική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διακήρυξη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ή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στα έγγραφα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της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σύμβασης:</w:t>
            </w:r>
          </w:p>
          <w:p>
            <w:pPr>
              <w:pStyle w:val="TableParagraph"/>
              <w:spacing w:line="276" w:lineRule="auto" w:before="119"/>
              <w:ind w:right="87"/>
              <w:jc w:val="both"/>
              <w:rPr>
                <w:sz w:val="22"/>
              </w:rPr>
            </w:pPr>
            <w:r>
              <w:rPr>
                <w:sz w:val="22"/>
              </w:rPr>
              <w:t>ε) Ο οικονομικός φορέας θα είναι σε θέση να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προσκομίσει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βεβαίωση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πληρωμής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εισφορών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κοινωνικής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ασφάλισης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φόρων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παράσχει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πληροφορίες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θα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δίνουν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δυνατότητα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αναθέτουσα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αρχή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στον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αναθέτοντα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φορέα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λάβει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απευθείας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μέσω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πρόσβασης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σε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εθνική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βάση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δεδομένων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σε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οποιοδήποτε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κράτος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μέλος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αυτή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διατίθεται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δωρεάν;</w:t>
            </w:r>
          </w:p>
          <w:p>
            <w:pPr>
              <w:pStyle w:val="TableParagraph"/>
              <w:spacing w:line="273" w:lineRule="auto" w:before="123"/>
              <w:ind w:right="91"/>
              <w:jc w:val="both"/>
              <w:rPr>
                <w:sz w:val="22"/>
              </w:rPr>
            </w:pPr>
            <w:r>
              <w:rPr>
                <w:sz w:val="22"/>
              </w:rPr>
              <w:t>Εάν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σχετική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τεκμηρίωση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διατίθεται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ηλεκτρονικά,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αναφέρετε:</w:t>
            </w:r>
          </w:p>
        </w:tc>
        <w:tc>
          <w:tcPr>
            <w:tcW w:w="4513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60"/>
              <w:ind w:right="94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β)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(διαδικτυακή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διεύθυνση,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αρχή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φορέας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έκδοσης,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επακριβή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στοιχεία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αναφοράς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των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εγγράφων):[……][……][……][……]</w:t>
            </w:r>
          </w:p>
          <w:p>
            <w:pPr>
              <w:pStyle w:val="TableParagraph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γ) [……]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jc w:val="both"/>
              <w:rPr>
                <w:sz w:val="22"/>
              </w:rPr>
            </w:pPr>
            <w:r>
              <w:rPr>
                <w:sz w:val="22"/>
              </w:rPr>
              <w:t>δ)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[] 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jc w:val="both"/>
              <w:rPr>
                <w:sz w:val="22"/>
              </w:rPr>
            </w:pPr>
            <w:r>
              <w:rPr>
                <w:sz w:val="22"/>
              </w:rPr>
              <w:t>ε)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56"/>
              <w:ind w:right="94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(διαδικτυακή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διεύθυνση,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αρχή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φορέας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έκδοσης,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επακριβή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στοιχεία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αναφοράς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των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εγγράφων):</w:t>
            </w:r>
          </w:p>
          <w:p>
            <w:pPr>
              <w:pStyle w:val="TableParagraph"/>
              <w:spacing w:before="120"/>
              <w:rPr>
                <w:i/>
                <w:sz w:val="22"/>
              </w:rPr>
            </w:pPr>
            <w:r>
              <w:rPr>
                <w:i/>
                <w:sz w:val="22"/>
              </w:rPr>
              <w:t>[……][……][……][……]</w:t>
            </w:r>
          </w:p>
        </w:tc>
      </w:tr>
      <w:tr>
        <w:trPr>
          <w:trHeight w:val="549" w:hRule="atLeast"/>
        </w:trPr>
        <w:tc>
          <w:tcPr>
            <w:tcW w:w="4479" w:type="dxa"/>
          </w:tcPr>
          <w:p>
            <w:pPr>
              <w:pStyle w:val="TableParagraph"/>
              <w:spacing w:before="11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Τρόπος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συμμετοχής: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1046" w:hRule="atLeast"/>
        </w:trPr>
        <w:tc>
          <w:tcPr>
            <w:tcW w:w="4479" w:type="dxa"/>
          </w:tcPr>
          <w:p>
            <w:pPr>
              <w:pStyle w:val="TableParagraph"/>
              <w:spacing w:line="276" w:lineRule="auto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οικονομικός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φορέας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συμμετέχει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στη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διαδικασία σύναψης δημόσιας σύμβασης από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κοινού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με άλλους</w:t>
            </w:r>
            <w:r>
              <w:rPr>
                <w:sz w:val="22"/>
                <w:vertAlign w:val="superscript"/>
              </w:rPr>
              <w:t>v</w:t>
            </w:r>
            <w:r>
              <w:rPr>
                <w:sz w:val="22"/>
                <w:vertAlign w:val="baseline"/>
              </w:rPr>
              <w:t>;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</w:tr>
      <w:tr>
        <w:trPr>
          <w:trHeight w:val="739" w:hRule="atLeast"/>
        </w:trPr>
        <w:tc>
          <w:tcPr>
            <w:tcW w:w="8992" w:type="dxa"/>
            <w:gridSpan w:val="2"/>
            <w:shd w:val="clear" w:color="auto" w:fill="BEBEBE"/>
          </w:tcPr>
          <w:p>
            <w:pPr>
              <w:pStyle w:val="TableParagraph"/>
              <w:spacing w:line="276" w:lineRule="auto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Εάν</w:t>
            </w:r>
            <w:r>
              <w:rPr>
                <w:b/>
                <w:i/>
                <w:spacing w:val="15"/>
                <w:sz w:val="22"/>
              </w:rPr>
              <w:t> </w:t>
            </w:r>
            <w:r>
              <w:rPr>
                <w:b/>
                <w:i/>
                <w:sz w:val="22"/>
              </w:rPr>
              <w:t>ναι</w:t>
            </w:r>
            <w:r>
              <w:rPr>
                <w:i/>
                <w:sz w:val="22"/>
              </w:rPr>
              <w:t>,</w:t>
            </w:r>
            <w:r>
              <w:rPr>
                <w:i/>
                <w:spacing w:val="14"/>
                <w:sz w:val="22"/>
              </w:rPr>
              <w:t> </w:t>
            </w:r>
            <w:r>
              <w:rPr>
                <w:i/>
                <w:sz w:val="22"/>
              </w:rPr>
              <w:t>μεριμνήστε</w:t>
            </w:r>
            <w:r>
              <w:rPr>
                <w:i/>
                <w:spacing w:val="17"/>
                <w:sz w:val="22"/>
              </w:rPr>
              <w:t> </w:t>
            </w:r>
            <w:r>
              <w:rPr>
                <w:i/>
                <w:sz w:val="22"/>
              </w:rPr>
              <w:t>για</w:t>
            </w:r>
            <w:r>
              <w:rPr>
                <w:i/>
                <w:spacing w:val="12"/>
                <w:sz w:val="22"/>
              </w:rPr>
              <w:t> </w:t>
            </w:r>
            <w:r>
              <w:rPr>
                <w:i/>
                <w:sz w:val="22"/>
              </w:rPr>
              <w:t>την</w:t>
            </w:r>
            <w:r>
              <w:rPr>
                <w:i/>
                <w:spacing w:val="16"/>
                <w:sz w:val="22"/>
              </w:rPr>
              <w:t> </w:t>
            </w:r>
            <w:r>
              <w:rPr>
                <w:i/>
                <w:sz w:val="22"/>
              </w:rPr>
              <w:t>υποβολή</w:t>
            </w:r>
            <w:r>
              <w:rPr>
                <w:i/>
                <w:spacing w:val="13"/>
                <w:sz w:val="22"/>
              </w:rPr>
              <w:t> </w:t>
            </w:r>
            <w:r>
              <w:rPr>
                <w:i/>
                <w:sz w:val="22"/>
              </w:rPr>
              <w:t>χωριστού</w:t>
            </w:r>
            <w:r>
              <w:rPr>
                <w:i/>
                <w:spacing w:val="14"/>
                <w:sz w:val="22"/>
              </w:rPr>
              <w:t> </w:t>
            </w:r>
            <w:r>
              <w:rPr>
                <w:i/>
                <w:sz w:val="22"/>
              </w:rPr>
              <w:t>εντύπου</w:t>
            </w:r>
            <w:r>
              <w:rPr>
                <w:i/>
                <w:spacing w:val="16"/>
                <w:sz w:val="22"/>
              </w:rPr>
              <w:t> </w:t>
            </w:r>
            <w:r>
              <w:rPr>
                <w:i/>
                <w:sz w:val="22"/>
              </w:rPr>
              <w:t>ΤΕΥΔ</w:t>
            </w:r>
            <w:r>
              <w:rPr>
                <w:i/>
                <w:spacing w:val="16"/>
                <w:sz w:val="22"/>
              </w:rPr>
              <w:t> </w:t>
            </w:r>
            <w:r>
              <w:rPr>
                <w:i/>
                <w:sz w:val="22"/>
              </w:rPr>
              <w:t>από</w:t>
            </w:r>
            <w:r>
              <w:rPr>
                <w:i/>
                <w:spacing w:val="14"/>
                <w:sz w:val="22"/>
              </w:rPr>
              <w:t> </w:t>
            </w:r>
            <w:r>
              <w:rPr>
                <w:i/>
                <w:sz w:val="22"/>
              </w:rPr>
              <w:t>τους</w:t>
            </w:r>
            <w:r>
              <w:rPr>
                <w:i/>
                <w:spacing w:val="14"/>
                <w:sz w:val="22"/>
              </w:rPr>
              <w:t> </w:t>
            </w:r>
            <w:r>
              <w:rPr>
                <w:i/>
                <w:sz w:val="22"/>
              </w:rPr>
              <w:t>άλλους</w:t>
            </w:r>
            <w:r>
              <w:rPr>
                <w:i/>
                <w:spacing w:val="16"/>
                <w:sz w:val="22"/>
              </w:rPr>
              <w:t> </w:t>
            </w:r>
            <w:r>
              <w:rPr>
                <w:i/>
                <w:sz w:val="22"/>
              </w:rPr>
              <w:t>εμπλεκόμενους</w:t>
            </w:r>
            <w:r>
              <w:rPr>
                <w:i/>
                <w:spacing w:val="-46"/>
                <w:sz w:val="22"/>
              </w:rPr>
              <w:t> </w:t>
            </w:r>
            <w:r>
              <w:rPr>
                <w:i/>
                <w:sz w:val="22"/>
              </w:rPr>
              <w:t>οικονομικούς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φορείς.</w:t>
            </w:r>
          </w:p>
        </w:tc>
      </w:tr>
    </w:tbl>
    <w:p>
      <w:pPr>
        <w:spacing w:after="0" w:line="276" w:lineRule="auto"/>
        <w:rPr>
          <w:sz w:val="22"/>
        </w:rPr>
        <w:sectPr>
          <w:pgSz w:w="11910" w:h="16840"/>
          <w:pgMar w:header="322" w:footer="2508" w:top="1380" w:bottom="2700" w:left="920" w:right="92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343"/>
        <w:gridCol w:w="4170"/>
      </w:tblGrid>
      <w:tr>
        <w:trPr>
          <w:trHeight w:val="368" w:hRule="atLeast"/>
        </w:trPr>
        <w:tc>
          <w:tcPr>
            <w:tcW w:w="4479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b/>
                <w:sz w:val="22"/>
              </w:rPr>
              <w:t>Εάν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ναι</w:t>
            </w:r>
            <w:r>
              <w:rPr>
                <w:sz w:val="22"/>
              </w:rPr>
              <w:t>:</w:t>
            </w:r>
          </w:p>
        </w:tc>
        <w:tc>
          <w:tcPr>
            <w:tcW w:w="4513" w:type="dxa"/>
            <w:gridSpan w:val="2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α)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Αναφέρετε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τον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ρόλο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οικονομικού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φορέα</w:t>
            </w:r>
          </w:p>
        </w:tc>
        <w:tc>
          <w:tcPr>
            <w:tcW w:w="4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α) [……]</w:t>
            </w: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192" w:val="left" w:leader="none"/>
              </w:tabs>
              <w:rPr>
                <w:sz w:val="22"/>
              </w:rPr>
            </w:pPr>
            <w:r>
              <w:rPr>
                <w:sz w:val="22"/>
              </w:rPr>
              <w:t>στην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ένωση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κοινοπραξία</w:t>
              <w:tab/>
              <w:t>(επικεφαλής,</w:t>
            </w:r>
          </w:p>
        </w:tc>
        <w:tc>
          <w:tcPr>
            <w:tcW w:w="4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υπεύθυνος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για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συγκεκριμένα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καθήκοντα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…):</w:t>
            </w:r>
          </w:p>
        </w:tc>
        <w:tc>
          <w:tcPr>
            <w:tcW w:w="4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34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 w:before="60"/>
              <w:rPr>
                <w:sz w:val="22"/>
              </w:rPr>
            </w:pPr>
            <w:r>
              <w:rPr>
                <w:sz w:val="22"/>
              </w:rPr>
              <w:t>β)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Προσδιορίστε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τους</w:t>
            </w:r>
            <w:r>
              <w:rPr>
                <w:spacing w:val="87"/>
                <w:sz w:val="22"/>
              </w:rPr>
              <w:t> </w:t>
            </w:r>
            <w:r>
              <w:rPr>
                <w:sz w:val="22"/>
              </w:rPr>
              <w:t>άλλους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οικονομικούς</w:t>
            </w:r>
          </w:p>
        </w:tc>
        <w:tc>
          <w:tcPr>
            <w:tcW w:w="4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43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sz w:val="22"/>
              </w:rPr>
              <w:t>φορείς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που  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συμμετέχουν  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από  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κοινού  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στη</w:t>
            </w:r>
          </w:p>
        </w:tc>
        <w:tc>
          <w:tcPr>
            <w:tcW w:w="4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β) [……]</w:t>
            </w:r>
          </w:p>
        </w:tc>
      </w:tr>
      <w:tr>
        <w:trPr>
          <w:trHeight w:val="36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διαδικασία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σύναψης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δημόσιας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σύμβασης:</w:t>
            </w:r>
          </w:p>
        </w:tc>
        <w:tc>
          <w:tcPr>
            <w:tcW w:w="4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1" w:val="left" w:leader="none"/>
                <w:tab w:pos="1432" w:val="left" w:leader="none"/>
                <w:tab w:pos="2829" w:val="left" w:leader="none"/>
                <w:tab w:pos="4078" w:val="left" w:leader="none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γ)</w:t>
              <w:tab/>
              <w:t>Κατά</w:t>
              <w:tab/>
              <w:t>περίπτωση,</w:t>
              <w:tab/>
              <w:t>επωνυμία</w:t>
              <w:tab/>
              <w:t>της</w:t>
            </w:r>
          </w:p>
        </w:tc>
        <w:tc>
          <w:tcPr>
            <w:tcW w:w="4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447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συμμετέχουσας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ένωσης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κοινοπραξίας.</w:t>
            </w:r>
          </w:p>
        </w:tc>
        <w:tc>
          <w:tcPr>
            <w:tcW w:w="451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71"/>
              <w:rPr>
                <w:sz w:val="22"/>
              </w:rPr>
            </w:pPr>
            <w:r>
              <w:rPr>
                <w:sz w:val="22"/>
              </w:rPr>
              <w:t>γ) [……]</w:t>
            </w:r>
          </w:p>
        </w:tc>
      </w:tr>
      <w:tr>
        <w:trPr>
          <w:trHeight w:val="426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Τμήματα</w:t>
            </w:r>
          </w:p>
        </w:tc>
        <w:tc>
          <w:tcPr>
            <w:tcW w:w="4513" w:type="dxa"/>
            <w:gridSpan w:val="2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1049" w:hRule="atLeast"/>
        </w:trPr>
        <w:tc>
          <w:tcPr>
            <w:tcW w:w="4479" w:type="dxa"/>
          </w:tcPr>
          <w:p>
            <w:pPr>
              <w:pStyle w:val="TableParagraph"/>
              <w:spacing w:line="276" w:lineRule="auto" w:before="2"/>
              <w:ind w:right="92"/>
              <w:jc w:val="both"/>
              <w:rPr>
                <w:sz w:val="22"/>
              </w:rPr>
            </w:pPr>
            <w:r>
              <w:rPr>
                <w:sz w:val="22"/>
              </w:rPr>
              <w:t>Κατά περίπτωση, αναφορά του τμήματος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τμημάτων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για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οποία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οικονομικός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φορέας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επιθυμεί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υποβάλει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προσφορά.</w:t>
            </w:r>
          </w:p>
        </w:tc>
        <w:tc>
          <w:tcPr>
            <w:tcW w:w="343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w w:val="100"/>
                <w:sz w:val="22"/>
              </w:rPr>
              <w:t>[</w:t>
            </w:r>
          </w:p>
        </w:tc>
        <w:tc>
          <w:tcPr>
            <w:tcW w:w="4170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170"/>
              <w:rPr>
                <w:sz w:val="22"/>
              </w:rPr>
            </w:pPr>
            <w:r>
              <w:rPr>
                <w:w w:val="100"/>
                <w:sz w:val="22"/>
              </w:rPr>
              <w:t>]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322" w:footer="2508" w:top="1380" w:bottom="2700" w:left="920" w:right="920"/>
        </w:sectPr>
      </w:pPr>
    </w:p>
    <w:p>
      <w:pPr>
        <w:spacing w:before="82"/>
        <w:ind w:left="1205" w:right="1205" w:firstLine="0"/>
        <w:jc w:val="center"/>
        <w:rPr>
          <w:b/>
          <w:sz w:val="22"/>
        </w:rPr>
      </w:pPr>
      <w:r>
        <w:rPr>
          <w:b/>
          <w:sz w:val="22"/>
        </w:rPr>
        <w:t>Β: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Πληροφορίες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σχετικά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με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τους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νόμιμους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εκπροσώπους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του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οικονομικού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φορέα</w:t>
      </w:r>
    </w:p>
    <w:p>
      <w:pPr>
        <w:pStyle w:val="BodyText"/>
        <w:spacing w:before="9"/>
        <w:rPr>
          <w:b/>
          <w:sz w:val="17"/>
        </w:rPr>
      </w:pPr>
      <w:r>
        <w:rPr/>
        <w:pict>
          <v:shape style="position:absolute;margin-left:54.18pt;margin-top:12.14668pt;width:486.95pt;height:48.5pt;mso-position-horizontal-relative:page;mso-position-vertical-relative:paragraph;z-index:-15726592;mso-wrap-distance-left:0;mso-wrap-distance-right:0" type="#_x0000_t202" id="docshape19" filled="false" stroked="true" strokeweight=".12pt" strokecolor="#000000">
            <v:textbox inset="0,0,0,0">
              <w:txbxContent>
                <w:p>
                  <w:pPr>
                    <w:spacing w:line="276" w:lineRule="auto" w:before="18"/>
                    <w:ind w:left="48" w:right="45" w:firstLine="0"/>
                    <w:jc w:val="both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Κατά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περίπτωση,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αναφέρετε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το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όνομα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και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τη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διεύθυνση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του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προσώπου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ή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των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προσώπων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που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είναι</w:t>
                  </w:r>
                  <w:r>
                    <w:rPr>
                      <w:i/>
                      <w:spacing w:val="-47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αρμόδια/εξουσιοδοτημένα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να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εκπροσωπούν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τον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οικονομικό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φορέα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για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τους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σκοπούς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της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παρούσας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διαδικασίας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ανάθεσης δημόσιας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σύμβασης: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6"/>
        </w:r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4513"/>
      </w:tblGrid>
      <w:tr>
        <w:trPr>
          <w:trHeight w:val="429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Εκπροσώπηση,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εάν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υπάρχει: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367" w:hRule="atLeast"/>
        </w:trPr>
        <w:tc>
          <w:tcPr>
            <w:tcW w:w="4479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Ονοματεπώνυμο</w:t>
            </w:r>
          </w:p>
        </w:tc>
        <w:tc>
          <w:tcPr>
            <w:tcW w:w="451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  <w:tr>
        <w:trPr>
          <w:trHeight w:val="36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συνοδευόμενο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από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ημερομηνία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τον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  <w:tr>
        <w:trPr>
          <w:trHeight w:val="430" w:hRule="atLeast"/>
        </w:trPr>
        <w:tc>
          <w:tcPr>
            <w:tcW w:w="447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τόπο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γέννησης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εφόσον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απαιτείται:</w:t>
            </w:r>
          </w:p>
        </w:tc>
        <w:tc>
          <w:tcPr>
            <w:tcW w:w="451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29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Θέση/Ενεργών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υπό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ιδιότητα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  <w:tr>
        <w:trPr>
          <w:trHeight w:val="427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Ταχυδρομική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διεύθυνση: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  <w:tr>
        <w:trPr>
          <w:trHeight w:val="429" w:hRule="atLeast"/>
        </w:trPr>
        <w:tc>
          <w:tcPr>
            <w:tcW w:w="44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Τηλέφωνο:</w:t>
            </w:r>
          </w:p>
        </w:tc>
        <w:tc>
          <w:tcPr>
            <w:tcW w:w="4513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  <w:tr>
        <w:trPr>
          <w:trHeight w:val="429" w:hRule="atLeast"/>
        </w:trPr>
        <w:tc>
          <w:tcPr>
            <w:tcW w:w="44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Ηλ.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ταχυδρομείο:</w:t>
            </w:r>
          </w:p>
        </w:tc>
        <w:tc>
          <w:tcPr>
            <w:tcW w:w="4513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  <w:tr>
        <w:trPr>
          <w:trHeight w:val="1048" w:hRule="atLeast"/>
        </w:trPr>
        <w:tc>
          <w:tcPr>
            <w:tcW w:w="4479" w:type="dxa"/>
          </w:tcPr>
          <w:p>
            <w:pPr>
              <w:pStyle w:val="TableParagraph"/>
              <w:spacing w:line="276" w:lineRule="auto"/>
              <w:ind w:right="92"/>
              <w:jc w:val="both"/>
              <w:rPr>
                <w:sz w:val="22"/>
              </w:rPr>
            </w:pPr>
            <w:r>
              <w:rPr>
                <w:sz w:val="22"/>
              </w:rPr>
              <w:t>Εάν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χρειάζεται,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δώστε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λεπτομερή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στοιχεία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σχετικά με την εκπροσώπηση (τις μορφές της,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έκταση,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τον σκοπό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…):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</w:tbl>
    <w:p>
      <w:pPr>
        <w:spacing w:after="0" w:line="268" w:lineRule="exact"/>
        <w:rPr>
          <w:sz w:val="22"/>
        </w:rPr>
        <w:sectPr>
          <w:pgSz w:w="11910" w:h="16840"/>
          <w:pgMar w:header="322" w:footer="2508" w:top="1380" w:bottom="2700" w:left="920" w:right="920"/>
        </w:sectPr>
      </w:pPr>
    </w:p>
    <w:p>
      <w:pPr>
        <w:spacing w:before="82"/>
        <w:ind w:left="2162" w:right="0" w:firstLine="0"/>
        <w:jc w:val="left"/>
        <w:rPr>
          <w:b/>
          <w:sz w:val="22"/>
        </w:rPr>
      </w:pPr>
      <w:r>
        <w:rPr>
          <w:b/>
          <w:sz w:val="22"/>
        </w:rPr>
        <w:t>Γ: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Πληροφορίες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σχετικά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με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τη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στήριξη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στις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ικανότητες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άλλων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ΦΟΡΕΩΝ</w:t>
      </w:r>
      <w:r>
        <w:rPr>
          <w:b/>
          <w:sz w:val="22"/>
          <w:vertAlign w:val="superscript"/>
        </w:rPr>
        <w:t>vi</w:t>
      </w:r>
    </w:p>
    <w:p>
      <w:pPr>
        <w:pStyle w:val="BodyText"/>
        <w:spacing w:before="10"/>
        <w:rPr>
          <w:b/>
          <w:sz w:val="17"/>
        </w:rPr>
      </w:pPr>
      <w:r>
        <w:rPr/>
        <w:pict>
          <v:group style="position:absolute;margin-left:51.240002pt;margin-top:12.086675pt;width:493.3pt;height:298.95pt;mso-position-horizontal-relative:page;mso-position-vertical-relative:paragraph;z-index:-15726080;mso-wrap-distance-left:0;mso-wrap-distance-right:0" id="docshapegroup20" coordorigin="1025,242" coordsize="9866,5979">
            <v:shape style="position:absolute;left:1240;top:690;width:9002;height:1983" id="docshape21" coordorigin="1241,691" coordsize="9002,1983" path="m1250,691l1241,691,1241,2663,1241,2673,1250,2673,1250,2663,1250,691xm10233,2663l5730,2663,5730,691,5720,691,5720,2663,1250,2663,1250,2673,5720,2673,5730,2673,10233,2673,10233,2663xm10243,691l10233,691,10233,2663,10233,2673,10243,2673,10243,2663,10243,691xe" filled="true" fillcolor="#000000" stroked="false">
              <v:path arrowok="t"/>
              <v:fill type="solid"/>
            </v:shape>
            <v:rect style="position:absolute;left:1024;top:2684;width:9857;height:327" id="docshape22" filled="true" fillcolor="#bebebe" stroked="false">
              <v:fill type="solid"/>
            </v:rect>
            <v:shape style="position:absolute;left:1094;top:2675;width:9797;height:336" id="docshape23" coordorigin="1094,2675" coordsize="9797,336" path="m1104,2675l1094,2675,1094,2685,1094,3011,1104,3011,1104,2685,1104,2675xm10891,2675l10881,2675,1104,2675,1104,2685,10881,2685,10881,3011,10891,3011,10891,2685,10891,2675xe" filled="true" fillcolor="#000000" stroked="false">
              <v:path arrowok="t"/>
              <v:fill type="solid"/>
            </v:shape>
            <v:rect style="position:absolute;left:1024;top:3011;width:9857;height:310" id="docshape24" filled="true" fillcolor="#bebebe" stroked="false">
              <v:fill type="solid"/>
            </v:rect>
            <v:shape style="position:absolute;left:1094;top:3011;width:9797;height:310" id="docshape25" coordorigin="1094,3011" coordsize="9797,310" path="m1104,3011l1094,3011,1094,3321,1104,3321,1104,3011xm10891,3011l10881,3011,10881,3321,10891,3321,10891,3011xe" filled="true" fillcolor="#000000" stroked="false">
              <v:path arrowok="t"/>
              <v:fill type="solid"/>
            </v:shape>
            <v:rect style="position:absolute;left:1024;top:3321;width:9857;height:510" id="docshape26" filled="true" fillcolor="#bebebe" stroked="false">
              <v:fill type="solid"/>
            </v:rect>
            <v:shape style="position:absolute;left:1094;top:3321;width:9797;height:510" id="docshape27" coordorigin="1094,3321" coordsize="9797,510" path="m1104,3321l1094,3321,1094,3830,1104,3830,1104,3321xm10891,3321l10881,3321,10881,3830,10891,3830,10891,3321xe" filled="true" fillcolor="#000000" stroked="false">
              <v:path arrowok="t"/>
              <v:fill type="solid"/>
            </v:shape>
            <v:rect style="position:absolute;left:1024;top:3830;width:9857;height:310" id="docshape28" filled="true" fillcolor="#bebebe" stroked="false">
              <v:fill type="solid"/>
            </v:rect>
            <v:shape style="position:absolute;left:1094;top:3830;width:9797;height:310" id="docshape29" coordorigin="1094,3830" coordsize="9797,310" path="m1104,3830l1094,3830,1094,4140,1104,4140,1104,3830xm10891,3830l10881,3830,10881,4140,10891,4140,10891,3830xe" filled="true" fillcolor="#000000" stroked="false">
              <v:path arrowok="t"/>
              <v:fill type="solid"/>
            </v:shape>
            <v:rect style="position:absolute;left:1024;top:4139;width:9857;height:310" id="docshape30" filled="true" fillcolor="#bebebe" stroked="false">
              <v:fill type="solid"/>
            </v:rect>
            <v:shape style="position:absolute;left:1094;top:4139;width:9797;height:310" id="docshape31" coordorigin="1094,4140" coordsize="9797,310" path="m1104,4140l1094,4140,1094,4450,1104,4450,1104,4140xm10891,4140l10881,4140,10881,4450,10891,4450,10891,4140xe" filled="true" fillcolor="#000000" stroked="false">
              <v:path arrowok="t"/>
              <v:fill type="solid"/>
            </v:shape>
            <v:rect style="position:absolute;left:1024;top:4449;width:9857;height:308" id="docshape32" filled="true" fillcolor="#bebebe" stroked="false">
              <v:fill type="solid"/>
            </v:rect>
            <v:shape style="position:absolute;left:1094;top:4449;width:9797;height:308" id="docshape33" coordorigin="1094,4450" coordsize="9797,308" path="m1104,4450l1094,4450,1094,4757,1104,4757,1104,4450xm10891,4450l10881,4450,10881,4757,10891,4757,10891,4450xe" filled="true" fillcolor="#000000" stroked="false">
              <v:path arrowok="t"/>
              <v:fill type="solid"/>
            </v:shape>
            <v:rect style="position:absolute;left:1024;top:4756;width:9857;height:509" id="docshape34" filled="true" fillcolor="#bebebe" stroked="false">
              <v:fill type="solid"/>
            </v:rect>
            <v:shape style="position:absolute;left:1094;top:4756;width:9797;height:509" id="docshape35" coordorigin="1094,4757" coordsize="9797,509" path="m1104,4757l1094,4757,1094,5266,1104,5266,1104,4757xm10891,4757l10881,4757,10881,5266,10891,5266,10891,4757xe" filled="true" fillcolor="#000000" stroked="false">
              <v:path arrowok="t"/>
              <v:fill type="solid"/>
            </v:shape>
            <v:rect style="position:absolute;left:1024;top:5265;width:9857;height:310" id="docshape36" filled="true" fillcolor="#bebebe" stroked="false">
              <v:fill type="solid"/>
            </v:rect>
            <v:shape style="position:absolute;left:1094;top:5265;width:9797;height:310" id="docshape37" coordorigin="1094,5266" coordsize="9797,310" path="m1104,5266l1094,5266,1094,5575,1104,5575,1104,5266xm10891,5266l10881,5266,10881,5575,10891,5575,10891,5266xe" filled="true" fillcolor="#000000" stroked="false">
              <v:path arrowok="t"/>
              <v:fill type="solid"/>
            </v:shape>
            <v:rect style="position:absolute;left:1024;top:5575;width:9857;height:310" id="docshape38" filled="true" fillcolor="#bebebe" stroked="false">
              <v:fill type="solid"/>
            </v:rect>
            <v:shape style="position:absolute;left:1094;top:5575;width:9797;height:310" id="docshape39" coordorigin="1094,5575" coordsize="9797,310" path="m1104,5575l1094,5575,1094,5885,1104,5885,1104,5575xm10891,5575l10881,5575,10881,5885,10891,5885,10891,5575xe" filled="true" fillcolor="#000000" stroked="false">
              <v:path arrowok="t"/>
              <v:fill type="solid"/>
            </v:shape>
            <v:rect style="position:absolute;left:1024;top:5884;width:9857;height:327" id="docshape40" filled="true" fillcolor="#bebebe" stroked="false">
              <v:fill type="solid"/>
            </v:rect>
            <v:shape style="position:absolute;left:1094;top:5884;width:9797;height:336" id="docshape41" coordorigin="1094,5885" coordsize="9797,336" path="m1104,5885l1094,5885,1094,6211,1094,6221,1104,6221,1104,6211,1104,5885xm10891,5885l10881,5885,10881,6211,1104,6211,1104,6221,10881,6221,10891,6221,10891,6211,10891,5885xe" filled="true" fillcolor="#000000" stroked="false">
              <v:path arrowok="t"/>
              <v:fill type="solid"/>
            </v:shape>
            <v:shape style="position:absolute;left:5835;top:733;width:967;height:221" type="#_x0000_t202" id="docshape4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[]Ναι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[]Όχι</w:t>
                    </w:r>
                  </w:p>
                </w:txbxContent>
              </v:textbox>
              <w10:wrap type="none"/>
            </v:shape>
            <v:shape style="position:absolute;left:1250;top:690;width:4470;height:1979" type="#_x0000_t202" id="docshape43" filled="false" stroked="false">
              <v:textbox inset="0,0,0,0">
                <w:txbxContent>
                  <w:p>
                    <w:pPr>
                      <w:spacing w:line="276" w:lineRule="auto" w:before="0"/>
                      <w:ind w:left="106" w:right="96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Ο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οικονομικός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φορέας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στηρίζεται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στις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ικανότητες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άλλων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οικονομικών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φορέων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προκειμένου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να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ανταποκριθεί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στα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κριτήρια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επιλογής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που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καθορίζονται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στο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μέρος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IV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και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στα</w:t>
                    </w:r>
                    <w:r>
                      <w:rPr>
                        <w:spacing w:val="-4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(τυχόν) κριτήρια και κανόνες που καθορίζονται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στο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μέρος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 κατωτέρω;</w:t>
                    </w:r>
                  </w:p>
                </w:txbxContent>
              </v:textbox>
              <w10:wrap type="none"/>
            </v:shape>
            <v:shape style="position:absolute;left:5725;top:246;width:4513;height:440" type="#_x0000_t202" id="docshape44" filled="false" stroked="true" strokeweight=".47998pt" strokecolor="#000000">
              <v:textbox inset="0,0,0,0">
                <w:txbxContent>
                  <w:p>
                    <w:pPr>
                      <w:spacing w:line="268" w:lineRule="exact" w:before="0"/>
                      <w:ind w:left="105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Απάντηση:</w:t>
                    </w:r>
                  </w:p>
                </w:txbxContent>
              </v:textbox>
              <v:stroke dashstyle="solid"/>
              <w10:wrap type="none"/>
            </v:shape>
            <v:shape style="position:absolute;left:1245;top:246;width:4480;height:440" type="#_x0000_t202" id="docshape45" filled="false" stroked="true" strokeweight=".48001pt" strokecolor="#000000">
              <v:textbox inset="0,0,0,0">
                <w:txbxContent>
                  <w:p>
                    <w:pPr>
                      <w:spacing w:line="268" w:lineRule="exact" w:before="0"/>
                      <w:ind w:left="106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Στήριξη:</w:t>
                    </w:r>
                  </w:p>
                </w:txbxContent>
              </v:textbox>
              <v:stroke dashstyle="solid"/>
              <w10:wrap type="none"/>
            </v:shape>
            <v:shape style="position:absolute;left:1024;top:2684;width:9857;height:3527" type="#_x0000_t202" id="docshape46" filled="false" stroked="false">
              <v:textbox inset="0,0,0,0">
                <w:txbxContent>
                  <w:p>
                    <w:pPr>
                      <w:spacing w:line="276" w:lineRule="auto" w:before="18"/>
                      <w:ind w:left="107" w:right="106" w:firstLine="0"/>
                      <w:jc w:val="both"/>
                      <w:rPr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Εάν</w:t>
                    </w:r>
                    <w:r>
                      <w:rPr>
                        <w:b/>
                        <w:i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ναι</w:t>
                    </w:r>
                    <w:r>
                      <w:rPr>
                        <w:i/>
                        <w:sz w:val="22"/>
                      </w:rPr>
                      <w:t>,</w:t>
                    </w:r>
                    <w:r>
                      <w:rPr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επισυνάψτε</w:t>
                    </w:r>
                    <w:r>
                      <w:rPr>
                        <w:i/>
                        <w:spacing w:val="-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χωριστό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έντυπο</w:t>
                    </w:r>
                    <w:r>
                      <w:rPr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ΤΕΥΔ</w:t>
                    </w:r>
                    <w:r>
                      <w:rPr>
                        <w:i/>
                        <w:spacing w:val="-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με</w:t>
                    </w:r>
                    <w:r>
                      <w:rPr>
                        <w:i/>
                        <w:spacing w:val="-1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τις</w:t>
                    </w:r>
                    <w:r>
                      <w:rPr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πληροφορίες</w:t>
                    </w:r>
                    <w:r>
                      <w:rPr>
                        <w:i/>
                        <w:spacing w:val="-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που</w:t>
                    </w:r>
                    <w:r>
                      <w:rPr>
                        <w:i/>
                        <w:spacing w:val="-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απαιτούνται</w:t>
                    </w:r>
                    <w:r>
                      <w:rPr>
                        <w:i/>
                        <w:spacing w:val="-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σύμφωνα</w:t>
                    </w:r>
                    <w:r>
                      <w:rPr>
                        <w:i/>
                        <w:spacing w:val="-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με</w:t>
                    </w:r>
                    <w:r>
                      <w:rPr>
                        <w:i/>
                        <w:spacing w:val="-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τις </w:t>
                    </w:r>
                    <w:r>
                      <w:rPr>
                        <w:b/>
                        <w:i/>
                        <w:sz w:val="22"/>
                      </w:rPr>
                      <w:t>ενότητες</w:t>
                    </w:r>
                    <w:r>
                      <w:rPr>
                        <w:b/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Α</w:t>
                    </w:r>
                    <w:r>
                      <w:rPr>
                        <w:b/>
                        <w:i/>
                        <w:spacing w:val="-48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και</w:t>
                    </w:r>
                    <w:r>
                      <w:rPr>
                        <w:b/>
                        <w:i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Β</w:t>
                    </w:r>
                    <w:r>
                      <w:rPr>
                        <w:b/>
                        <w:i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του</w:t>
                    </w:r>
                    <w:r>
                      <w:rPr>
                        <w:b/>
                        <w:i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παρόντος</w:t>
                    </w:r>
                    <w:r>
                      <w:rPr>
                        <w:b/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μέρους</w:t>
                    </w:r>
                    <w:r>
                      <w:rPr>
                        <w:b/>
                        <w:i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και</w:t>
                    </w:r>
                    <w:r>
                      <w:rPr>
                        <w:b/>
                        <w:i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σύμφωνα</w:t>
                    </w:r>
                    <w:r>
                      <w:rPr>
                        <w:b/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με</w:t>
                    </w:r>
                    <w:r>
                      <w:rPr>
                        <w:b/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το</w:t>
                    </w:r>
                    <w:r>
                      <w:rPr>
                        <w:b/>
                        <w:i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μέρος</w:t>
                    </w:r>
                    <w:r>
                      <w:rPr>
                        <w:b/>
                        <w:i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ΙΙΙ,</w:t>
                    </w:r>
                    <w:r>
                      <w:rPr>
                        <w:b/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για</w:t>
                    </w:r>
                    <w:r>
                      <w:rPr>
                        <w:b/>
                        <w:i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κάθε</w:t>
                    </w:r>
                    <w:r>
                      <w:rPr>
                        <w:b/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ένα</w:t>
                    </w:r>
                    <w:r>
                      <w:rPr>
                        <w:b/>
                        <w:i/>
                        <w:spacing w:val="-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από</w:t>
                    </w:r>
                    <w:r>
                      <w:rPr>
                        <w:i/>
                        <w:spacing w:val="-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τους</w:t>
                    </w:r>
                    <w:r>
                      <w:rPr>
                        <w:i/>
                        <w:spacing w:val="-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σχετικούς</w:t>
                    </w:r>
                    <w:r>
                      <w:rPr>
                        <w:i/>
                        <w:spacing w:val="-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φορείς,</w:t>
                    </w:r>
                    <w:r>
                      <w:rPr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δεόντως</w:t>
                    </w:r>
                    <w:r>
                      <w:rPr>
                        <w:i/>
                        <w:spacing w:val="-4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συμπληρωμένο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και υπογεγραμμένο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από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τους νομίμους εκπροσώπους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αυτών.</w:t>
                    </w:r>
                  </w:p>
                  <w:p>
                    <w:pPr>
                      <w:spacing w:line="240" w:lineRule="auto" w:before="4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76" w:lineRule="auto" w:before="1"/>
                      <w:ind w:left="107" w:right="104" w:firstLine="0"/>
                      <w:jc w:val="both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Επισημαίνεται</w:t>
                    </w:r>
                    <w:r>
                      <w:rPr>
                        <w:i/>
                        <w:spacing w:val="-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ότι</w:t>
                    </w:r>
                    <w:r>
                      <w:rPr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θα</w:t>
                    </w:r>
                    <w:r>
                      <w:rPr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πρέπει</w:t>
                    </w:r>
                    <w:r>
                      <w:rPr>
                        <w:i/>
                        <w:spacing w:val="-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να</w:t>
                    </w:r>
                    <w:r>
                      <w:rPr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περιλαμβάνονται</w:t>
                    </w:r>
                    <w:r>
                      <w:rPr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επίσης</w:t>
                    </w:r>
                    <w:r>
                      <w:rPr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το</w:t>
                    </w:r>
                    <w:r>
                      <w:rPr>
                        <w:i/>
                        <w:spacing w:val="-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τεχνικό</w:t>
                    </w:r>
                    <w:r>
                      <w:rPr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προσωπικό</w:t>
                    </w:r>
                    <w:r>
                      <w:rPr>
                        <w:i/>
                        <w:spacing w:val="-1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ή</w:t>
                    </w:r>
                    <w:r>
                      <w:rPr>
                        <w:i/>
                        <w:spacing w:val="-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οι</w:t>
                    </w:r>
                    <w:r>
                      <w:rPr>
                        <w:i/>
                        <w:spacing w:val="-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τεχνικές</w:t>
                    </w:r>
                    <w:r>
                      <w:rPr>
                        <w:i/>
                        <w:spacing w:val="-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υπηρεσίες,</w:t>
                    </w:r>
                    <w:r>
                      <w:rPr>
                        <w:i/>
                        <w:spacing w:val="-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είτε</w:t>
                    </w:r>
                    <w:r>
                      <w:rPr>
                        <w:i/>
                        <w:spacing w:val="-4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ανήκουν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απευθείας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στην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επιχείρηση</w:t>
                    </w:r>
                    <w:r>
                      <w:rPr>
                        <w:i/>
                        <w:spacing w:val="-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του</w:t>
                    </w:r>
                    <w:r>
                      <w:rPr>
                        <w:i/>
                        <w:spacing w:val="-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οικονομικού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φορέα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είτε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όχι,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ιδίως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οι</w:t>
                    </w:r>
                    <w:r>
                      <w:rPr>
                        <w:i/>
                        <w:spacing w:val="-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υπεύθυνοι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για</w:t>
                    </w:r>
                    <w:r>
                      <w:rPr>
                        <w:i/>
                        <w:spacing w:val="-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τον</w:t>
                    </w:r>
                    <w:r>
                      <w:rPr>
                        <w:i/>
                        <w:spacing w:val="-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έλεγχο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της</w:t>
                    </w:r>
                    <w:r>
                      <w:rPr>
                        <w:i/>
                        <w:spacing w:val="-4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ποιότητας</w:t>
                    </w:r>
                    <w:r>
                      <w:rPr>
                        <w:i/>
                        <w:spacing w:val="-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και,</w:t>
                    </w:r>
                    <w:r>
                      <w:rPr>
                        <w:i/>
                        <w:spacing w:val="-1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όταν</w:t>
                    </w:r>
                    <w:r>
                      <w:rPr>
                        <w:i/>
                        <w:spacing w:val="-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πρόκειται</w:t>
                    </w:r>
                    <w:r>
                      <w:rPr>
                        <w:i/>
                        <w:spacing w:val="-1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για</w:t>
                    </w:r>
                    <w:r>
                      <w:rPr>
                        <w:i/>
                        <w:spacing w:val="-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δημόσιες</w:t>
                    </w:r>
                    <w:r>
                      <w:rPr>
                        <w:i/>
                        <w:spacing w:val="-1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συμβάσεις</w:t>
                    </w:r>
                    <w:r>
                      <w:rPr>
                        <w:i/>
                        <w:spacing w:val="-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έργων,</w:t>
                    </w:r>
                    <w:r>
                      <w:rPr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το</w:t>
                    </w:r>
                    <w:r>
                      <w:rPr>
                        <w:i/>
                        <w:spacing w:val="-1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τεχνικό</w:t>
                    </w:r>
                    <w:r>
                      <w:rPr>
                        <w:i/>
                        <w:spacing w:val="-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προσωπικό</w:t>
                    </w:r>
                    <w:r>
                      <w:rPr>
                        <w:i/>
                        <w:spacing w:val="-1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ή</w:t>
                    </w:r>
                    <w:r>
                      <w:rPr>
                        <w:i/>
                        <w:spacing w:val="-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οι</w:t>
                    </w:r>
                    <w:r>
                      <w:rPr>
                        <w:i/>
                        <w:spacing w:val="-1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τεχνικές</w:t>
                    </w:r>
                    <w:r>
                      <w:rPr>
                        <w:i/>
                        <w:spacing w:val="-1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υπηρεσίες</w:t>
                    </w:r>
                    <w:r>
                      <w:rPr>
                        <w:i/>
                        <w:spacing w:val="-4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που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θα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έχει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στη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διάθεσή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του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ο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οικονομικός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φορέας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για την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εκτέλεση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της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σύμβασης.</w:t>
                    </w:r>
                  </w:p>
                  <w:p>
                    <w:pPr>
                      <w:spacing w:line="240" w:lineRule="auto" w:before="4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76" w:lineRule="auto" w:before="0"/>
                      <w:ind w:left="107" w:right="103" w:firstLine="0"/>
                      <w:jc w:val="both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Εφόσον είναι σχετικές για την ειδική ικανότητα ή ικανότητες στις οποίες στηρίζεται ο οικονομικός φορέας,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παρακαλείσθε να συμπεριλάβετε τις πληροφορίες που απαιτούνται σύμφωνα με τα μέρη IV και V για κάθε</w:t>
                    </w:r>
                    <w:r>
                      <w:rPr>
                        <w:i/>
                        <w:spacing w:val="-4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ένα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από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τους οικονομικούς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φορείς.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1910" w:h="16840"/>
          <w:pgMar w:header="322" w:footer="2508" w:top="1380" w:bottom="2700" w:left="920" w:right="920"/>
        </w:sectPr>
      </w:pPr>
    </w:p>
    <w:p>
      <w:pPr>
        <w:spacing w:line="276" w:lineRule="auto" w:before="82"/>
        <w:ind w:left="4680" w:right="322" w:hanging="4263"/>
        <w:jc w:val="left"/>
        <w:rPr>
          <w:b/>
          <w:sz w:val="22"/>
        </w:rPr>
      </w:pPr>
      <w:r>
        <w:rPr>
          <w:b/>
          <w:sz w:val="22"/>
        </w:rPr>
        <w:t>Δ: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Πληροφορίες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σχετικά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με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υπεργολάβους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στην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ικανότητα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των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οποίων</w:t>
      </w:r>
      <w:r>
        <w:rPr>
          <w:b/>
          <w:spacing w:val="-5"/>
          <w:sz w:val="22"/>
        </w:rPr>
        <w:t> </w:t>
      </w:r>
      <w:r>
        <w:rPr>
          <w:b/>
          <w:sz w:val="22"/>
          <w:u w:val="single"/>
        </w:rPr>
        <w:t>δεν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στηρίζεται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ο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οικονομικός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φορέας</w:t>
      </w:r>
    </w:p>
    <w:p>
      <w:pPr>
        <w:pStyle w:val="BodyText"/>
        <w:spacing w:before="6"/>
        <w:rPr>
          <w:b/>
          <w:sz w:val="14"/>
        </w:rPr>
      </w:pPr>
      <w:r>
        <w:rPr/>
        <w:pict>
          <v:shape style="position:absolute;margin-left:54.18pt;margin-top:10.170625pt;width:486.95pt;height:33pt;mso-position-horizontal-relative:page;mso-position-vertical-relative:paragraph;z-index:-15725568;mso-wrap-distance-left:0;mso-wrap-distance-right:0" type="#_x0000_t202" id="docshape47" filled="true" fillcolor="#cccccc" stroked="true" strokeweight=".12pt" strokecolor="#000000">
            <v:textbox inset="0,0,0,0">
              <w:txbxContent>
                <w:p>
                  <w:pPr>
                    <w:spacing w:line="276" w:lineRule="auto" w:before="18"/>
                    <w:ind w:left="4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pacing w:val="-1"/>
                      <w:sz w:val="22"/>
                    </w:rPr>
                    <w:t>(Η</w:t>
                  </w:r>
                  <w:r>
                    <w:rPr>
                      <w:b/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παρούσα</w:t>
                  </w:r>
                  <w:r>
                    <w:rPr>
                      <w:b/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ενότητα</w:t>
                  </w:r>
                  <w:r>
                    <w:rPr>
                      <w:b/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συμπληρώνεται</w:t>
                  </w:r>
                  <w:r>
                    <w:rPr>
                      <w:b/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μόνον</w:t>
                  </w:r>
                  <w:r>
                    <w:rPr>
                      <w:b/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εφόσον</w:t>
                  </w:r>
                  <w:r>
                    <w:rPr>
                      <w:b/>
                      <w:color w:val="000000"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οι</w:t>
                  </w:r>
                  <w:r>
                    <w:rPr>
                      <w:b/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σχετικές</w:t>
                  </w:r>
                  <w:r>
                    <w:rPr>
                      <w:b/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πληροφορίες</w:t>
                  </w:r>
                  <w:r>
                    <w:rPr>
                      <w:b/>
                      <w:color w:val="000000"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απαιτούνται</w:t>
                  </w:r>
                  <w:r>
                    <w:rPr>
                      <w:b/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ρητώς</w:t>
                  </w:r>
                  <w:r>
                    <w:rPr>
                      <w:b/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από</w:t>
                  </w:r>
                  <w:r>
                    <w:rPr>
                      <w:b/>
                      <w:color w:val="000000"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την</w:t>
                  </w:r>
                  <w:r>
                    <w:rPr>
                      <w:b/>
                      <w:color w:val="000000"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αναθέτουσα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αρχή ή τον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αναθέτοντα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φορέα)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6"/>
        </w:r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4513"/>
      </w:tblGrid>
      <w:tr>
        <w:trPr>
          <w:trHeight w:val="429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Υπεργολαβική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b/>
                <w:i/>
                <w:sz w:val="22"/>
              </w:rPr>
              <w:t>ανάθεση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307" w:hRule="atLeast"/>
        </w:trPr>
        <w:tc>
          <w:tcPr>
            <w:tcW w:w="4479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Ο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οικονομικός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φορέας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προτίθεται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αναθέσει</w:t>
            </w:r>
          </w:p>
        </w:tc>
        <w:tc>
          <w:tcPr>
            <w:tcW w:w="451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[]Ναι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[]Όχι</w:t>
            </w: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οποιοδήποτε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μέρος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της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σύμβασης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σε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τρίτους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4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υπό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μορφή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υπεργολαβίας;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11" w:val="left" w:leader="none"/>
                <w:tab w:pos="1476" w:val="left" w:leader="none"/>
                <w:tab w:pos="2843" w:val="left" w:leader="none"/>
                <w:tab w:pos="4069" w:val="left" w:leader="none"/>
              </w:tabs>
              <w:spacing w:line="234" w:lineRule="exact"/>
              <w:rPr>
                <w:sz w:val="22"/>
              </w:rPr>
            </w:pPr>
            <w:r>
              <w:rPr>
                <w:sz w:val="22"/>
              </w:rPr>
              <w:t>Εάν</w:t>
              <w:tab/>
            </w:r>
            <w:r>
              <w:rPr>
                <w:b/>
                <w:sz w:val="22"/>
              </w:rPr>
              <w:t>ναι</w:t>
              <w:tab/>
            </w:r>
            <w:r>
              <w:rPr>
                <w:sz w:val="22"/>
              </w:rPr>
              <w:t>παραθέστε</w:t>
              <w:tab/>
              <w:t>κατάλογο</w:t>
              <w:tab/>
              <w:t>των</w:t>
            </w: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προτεινόμενων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υπεργολάβων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το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ποσοστό</w:t>
            </w:r>
          </w:p>
        </w:tc>
      </w:tr>
      <w:tr>
        <w:trPr>
          <w:trHeight w:val="36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της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σύμβασης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θα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αναλάβουν:</w:t>
            </w:r>
          </w:p>
        </w:tc>
      </w:tr>
      <w:tr>
        <w:trPr>
          <w:trHeight w:val="490" w:hRule="atLeast"/>
        </w:trPr>
        <w:tc>
          <w:tcPr>
            <w:tcW w:w="447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[…]</w:t>
            </w:r>
          </w:p>
        </w:tc>
      </w:tr>
    </w:tbl>
    <w:p>
      <w:pPr>
        <w:pStyle w:val="BodyText"/>
        <w:spacing w:before="4"/>
        <w:rPr>
          <w:b/>
          <w:sz w:val="8"/>
        </w:rPr>
      </w:pPr>
      <w:r>
        <w:rPr/>
        <w:pict>
          <v:shape style="position:absolute;margin-left:51pt;margin-top:6.532813pt;width:493.3pt;height:110.55pt;mso-position-horizontal-relative:page;mso-position-vertical-relative:paragraph;z-index:-15725056;mso-wrap-distance-left:0;mso-wrap-distance-right:0" type="#_x0000_t202" id="docshape48" filled="true" fillcolor="#bebebe" stroked="true" strokeweight=".47998pt" strokecolor="#000000">
            <v:textbox inset="0,0,0,0">
              <w:txbxContent>
                <w:p>
                  <w:pPr>
                    <w:spacing w:line="276" w:lineRule="auto" w:before="18"/>
                    <w:ind w:left="108" w:right="103" w:firstLine="0"/>
                    <w:jc w:val="both"/>
                    <w:rPr>
                      <w:b/>
                      <w:i/>
                      <w:color w:val="000000"/>
                      <w:sz w:val="22"/>
                    </w:rPr>
                  </w:pPr>
                  <w:r>
                    <w:rPr>
                      <w:b/>
                      <w:i/>
                      <w:color w:val="000000"/>
                      <w:sz w:val="22"/>
                    </w:rPr>
                    <w:t>Εάν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 η αναθέτουσα αρχή ή ο αναθέτων φορέας ζητούν ρητώς αυτές τις πληροφορίες (κατ' εφαρμογή του</w:t>
                  </w:r>
                  <w:r>
                    <w:rPr>
                      <w:b/>
                      <w:i/>
                      <w:color w:val="000000"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άρθρου 131 παρ. 5 ή εφόσον ο προσφέρων / υποψήφιος οικονομικός φορέας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προτίθεται να αναθέσει</w:t>
                  </w:r>
                  <w:r>
                    <w:rPr>
                      <w:b/>
                      <w:i/>
                      <w:color w:val="000000"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σε τρίτους υπό μορφή υπεργολαβίας τμήμα της σύμβασης που υπερβαίνει το ποσοστό του 30% της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συνολικής αξίας της σύμβασης σύμφωνα με το άρθρο 131 παρ. 6 και 7, </w:t>
                  </w:r>
                  <w:r>
                    <w:rPr>
                      <w:i/>
                      <w:color w:val="000000"/>
                      <w:sz w:val="22"/>
                    </w:rPr>
                    <w:t>επιπλέον των πληροφοριών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που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προβλέπονται στην παρούσα ενότητα,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παρακαλείσθε να παράσχετε τις πληροφορίες που απαιτούνται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σύμφωνα</w:t>
                  </w:r>
                  <w:r>
                    <w:rPr>
                      <w:b/>
                      <w:i/>
                      <w:color w:val="000000"/>
                      <w:spacing w:val="-7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με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τις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ενότητες</w:t>
                  </w:r>
                  <w:r>
                    <w:rPr>
                      <w:b/>
                      <w:i/>
                      <w:color w:val="000000"/>
                      <w:spacing w:val="-1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Α</w:t>
                  </w:r>
                  <w:r>
                    <w:rPr>
                      <w:b/>
                      <w:i/>
                      <w:color w:val="000000"/>
                      <w:spacing w:val="-6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και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Β</w:t>
                  </w:r>
                  <w:r>
                    <w:rPr>
                      <w:b/>
                      <w:i/>
                      <w:color w:val="000000"/>
                      <w:spacing w:val="-7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του</w:t>
                  </w:r>
                  <w:r>
                    <w:rPr>
                      <w:b/>
                      <w:i/>
                      <w:color w:val="000000"/>
                      <w:spacing w:val="-10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παρόντος</w:t>
                  </w:r>
                  <w:r>
                    <w:rPr>
                      <w:b/>
                      <w:i/>
                      <w:color w:val="000000"/>
                      <w:spacing w:val="-9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μέρους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και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σύμφωνα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με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το</w:t>
                  </w:r>
                  <w:r>
                    <w:rPr>
                      <w:b/>
                      <w:i/>
                      <w:color w:val="000000"/>
                      <w:spacing w:val="-6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μέρος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ΙΙΙ</w:t>
                  </w:r>
                  <w:r>
                    <w:rPr>
                      <w:b/>
                      <w:i/>
                      <w:color w:val="000000"/>
                      <w:spacing w:val="-9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για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κάθε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υπεργολάβο</w:t>
                  </w:r>
                  <w:r>
                    <w:rPr>
                      <w:b/>
                      <w:i/>
                      <w:color w:val="000000"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(ή</w:t>
                  </w:r>
                  <w:r>
                    <w:rPr>
                      <w:b/>
                      <w:i/>
                      <w:color w:val="000000"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κατηγορία υπεργολάβων). </w:t>
                  </w:r>
                  <w:r>
                    <w:rPr>
                      <w:b/>
                      <w:i/>
                      <w:color w:val="000000"/>
                      <w:spacing w:val="11"/>
                      <w:sz w:val="22"/>
                      <w:u w:val="single"/>
                    </w:rPr>
                    <w:t> 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8"/>
        </w:rPr>
        <w:sectPr>
          <w:pgSz w:w="11910" w:h="16840"/>
          <w:pgMar w:header="322" w:footer="2508" w:top="1380" w:bottom="2700" w:left="920" w:right="920"/>
        </w:sectPr>
      </w:pPr>
    </w:p>
    <w:p>
      <w:pPr>
        <w:spacing w:before="82"/>
        <w:ind w:left="1965" w:right="1571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Μέρος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III: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Λόγοι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αποκλεισμού</w:t>
      </w:r>
    </w:p>
    <w:p>
      <w:pPr>
        <w:pStyle w:val="BodyText"/>
        <w:spacing w:before="8"/>
        <w:rPr>
          <w:b/>
          <w:sz w:val="13"/>
        </w:rPr>
      </w:pPr>
    </w:p>
    <w:p>
      <w:pPr>
        <w:spacing w:before="74"/>
        <w:ind w:left="1965" w:right="1572" w:firstLine="0"/>
        <w:jc w:val="center"/>
        <w:rPr>
          <w:sz w:val="22"/>
        </w:rPr>
      </w:pPr>
      <w:r>
        <w:rPr>
          <w:b/>
          <w:sz w:val="22"/>
        </w:rPr>
        <w:t>Α: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Λόγοι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αποκλεισμού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που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σχετίζονται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με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ποινικές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καταδίκες</w:t>
      </w:r>
      <w:r>
        <w:rPr>
          <w:sz w:val="22"/>
          <w:vertAlign w:val="superscript"/>
        </w:rPr>
        <w:t>vii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54.18pt;margin-top:12.124375pt;width:486.95pt;height:170.2pt;mso-position-horizontal-relative:page;mso-position-vertical-relative:paragraph;z-index:-15724544;mso-wrap-distance-left:0;mso-wrap-distance-right:0" type="#_x0000_t202" id="docshape49" filled="true" fillcolor="#cccccc" stroked="true" strokeweight=".12pt" strokecolor="#000000">
            <v:textbox inset="0,0,0,0">
              <w:txbxContent>
                <w:p>
                  <w:pPr>
                    <w:spacing w:before="18"/>
                    <w:ind w:left="48" w:right="0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Στο</w:t>
                  </w:r>
                  <w:r>
                    <w:rPr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άρθρο</w:t>
                  </w:r>
                  <w:r>
                    <w:rPr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73</w:t>
                  </w:r>
                  <w:r>
                    <w:rPr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παρ.</w:t>
                  </w:r>
                  <w:r>
                    <w:rPr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1</w:t>
                  </w:r>
                  <w:r>
                    <w:rPr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ορίζονται</w:t>
                  </w:r>
                  <w:r>
                    <w:rPr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οι</w:t>
                  </w:r>
                  <w:r>
                    <w:rPr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ακόλουθοι</w:t>
                  </w:r>
                  <w:r>
                    <w:rPr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λόγοι</w:t>
                  </w:r>
                  <w:r>
                    <w:rPr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αποκλεισμού:</w:t>
                  </w:r>
                </w:p>
                <w:p>
                  <w:pPr>
                    <w:pStyle w:val="BodyText"/>
                    <w:spacing w:before="8"/>
                    <w:rPr>
                      <w:color w:val="000000"/>
                      <w:sz w:val="19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32" w:val="left" w:leader="none"/>
                    </w:tabs>
                    <w:spacing w:before="1"/>
                    <w:ind w:left="331" w:right="0" w:hanging="284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συμμετοχή</w:t>
                  </w:r>
                  <w:r>
                    <w:rPr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σε</w:t>
                  </w:r>
                  <w:r>
                    <w:rPr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εγκληματική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οργάνωση</w:t>
                  </w:r>
                  <w:r>
                    <w:rPr>
                      <w:color w:val="000000"/>
                      <w:sz w:val="22"/>
                      <w:vertAlign w:val="superscript"/>
                    </w:rPr>
                    <w:t>viii</w:t>
                  </w:r>
                  <w:r>
                    <w:rPr>
                      <w:color w:val="000000"/>
                      <w:sz w:val="22"/>
                      <w:vertAlign w:val="baseline"/>
                    </w:rPr>
                    <w:t>·</w:t>
                  </w:r>
                </w:p>
                <w:p>
                  <w:pPr>
                    <w:pStyle w:val="BodyText"/>
                    <w:spacing w:before="8"/>
                    <w:rPr>
                      <w:color w:val="000000"/>
                      <w:sz w:val="19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32" w:val="left" w:leader="none"/>
                    </w:tabs>
                    <w:spacing w:before="0"/>
                    <w:ind w:left="331" w:right="0" w:hanging="284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δωροδοκία</w:t>
                  </w:r>
                  <w:r>
                    <w:rPr>
                      <w:color w:val="000000"/>
                      <w:sz w:val="22"/>
                      <w:vertAlign w:val="superscript"/>
                    </w:rPr>
                    <w:t>ix,x</w:t>
                  </w:r>
                  <w:r>
                    <w:rPr>
                      <w:color w:val="000000"/>
                      <w:sz w:val="22"/>
                      <w:vertAlign w:val="baseline"/>
                    </w:rPr>
                    <w:t>·</w:t>
                  </w:r>
                </w:p>
                <w:p>
                  <w:pPr>
                    <w:pStyle w:val="BodyText"/>
                    <w:spacing w:before="8"/>
                    <w:rPr>
                      <w:color w:val="000000"/>
                      <w:sz w:val="19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32" w:val="left" w:leader="none"/>
                    </w:tabs>
                    <w:spacing w:before="0"/>
                    <w:ind w:left="331" w:right="0" w:hanging="284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απάτη</w:t>
                  </w:r>
                  <w:r>
                    <w:rPr>
                      <w:color w:val="000000"/>
                      <w:sz w:val="22"/>
                      <w:vertAlign w:val="superscript"/>
                    </w:rPr>
                    <w:t>xi</w:t>
                  </w:r>
                  <w:r>
                    <w:rPr>
                      <w:color w:val="000000"/>
                      <w:sz w:val="22"/>
                      <w:vertAlign w:val="baseline"/>
                    </w:rPr>
                    <w:t>·</w:t>
                  </w:r>
                </w:p>
                <w:p>
                  <w:pPr>
                    <w:pStyle w:val="BodyText"/>
                    <w:spacing w:before="8"/>
                    <w:rPr>
                      <w:color w:val="000000"/>
                      <w:sz w:val="19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32" w:val="left" w:leader="none"/>
                    </w:tabs>
                    <w:spacing w:before="0"/>
                    <w:ind w:left="331" w:right="0" w:hanging="284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τρομοκρατικά</w:t>
                  </w:r>
                  <w:r>
                    <w:rPr>
                      <w:b/>
                      <w:color w:val="00000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εγκλήματα</w:t>
                  </w:r>
                  <w:r>
                    <w:rPr>
                      <w:b/>
                      <w:color w:val="00000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ή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εγκλήματα</w:t>
                  </w:r>
                  <w:r>
                    <w:rPr>
                      <w:b/>
                      <w:color w:val="00000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συνδεόμενα</w:t>
                  </w:r>
                  <w:r>
                    <w:rPr>
                      <w:b/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με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τρομοκρατικές</w:t>
                  </w:r>
                  <w:r>
                    <w:rPr>
                      <w:b/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δραστηριότητες</w:t>
                  </w:r>
                  <w:r>
                    <w:rPr>
                      <w:color w:val="000000"/>
                      <w:sz w:val="22"/>
                      <w:vertAlign w:val="superscript"/>
                    </w:rPr>
                    <w:t>xii</w:t>
                  </w:r>
                  <w:r>
                    <w:rPr>
                      <w:color w:val="000000"/>
                      <w:sz w:val="22"/>
                      <w:vertAlign w:val="baseline"/>
                    </w:rPr>
                    <w:t>·</w:t>
                  </w:r>
                </w:p>
                <w:p>
                  <w:pPr>
                    <w:pStyle w:val="BodyText"/>
                    <w:spacing w:before="9"/>
                    <w:rPr>
                      <w:color w:val="000000"/>
                      <w:sz w:val="19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32" w:val="left" w:leader="none"/>
                    </w:tabs>
                    <w:spacing w:before="0"/>
                    <w:ind w:left="331" w:right="0" w:hanging="284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νομιμοποίηση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εσόδων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από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παράνομες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δραστηριότητες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ή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χρηματοδότηση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της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τρομοκρατίας</w:t>
                  </w:r>
                  <w:r>
                    <w:rPr>
                      <w:color w:val="000000"/>
                      <w:sz w:val="22"/>
                      <w:vertAlign w:val="superscript"/>
                    </w:rPr>
                    <w:t>xiii</w:t>
                  </w:r>
                  <w:r>
                    <w:rPr>
                      <w:color w:val="000000"/>
                      <w:sz w:val="22"/>
                      <w:vertAlign w:val="baseline"/>
                    </w:rPr>
                    <w:t>·</w:t>
                  </w:r>
                </w:p>
                <w:p>
                  <w:pPr>
                    <w:pStyle w:val="BodyText"/>
                    <w:spacing w:before="9"/>
                    <w:rPr>
                      <w:color w:val="000000"/>
                      <w:sz w:val="19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32" w:val="left" w:leader="none"/>
                    </w:tabs>
                    <w:spacing w:before="0"/>
                    <w:ind w:left="331" w:right="0" w:hanging="284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παιδική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εργασία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και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άλλες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μορφές</w:t>
                  </w:r>
                  <w:r>
                    <w:rPr>
                      <w:b/>
                      <w:color w:val="00000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εμπορίας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ανθρώπων</w:t>
                  </w:r>
                  <w:r>
                    <w:rPr>
                      <w:color w:val="000000"/>
                      <w:sz w:val="22"/>
                      <w:vertAlign w:val="superscript"/>
                    </w:rPr>
                    <w:t>xiv</w:t>
                  </w:r>
                  <w:r>
                    <w:rPr>
                      <w:color w:val="000000"/>
                      <w:sz w:val="22"/>
                      <w:vertAlign w:val="baseline"/>
                    </w:rPr>
                    <w:t>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1613"/>
        <w:gridCol w:w="226"/>
        <w:gridCol w:w="2672"/>
      </w:tblGrid>
      <w:tr>
        <w:trPr>
          <w:trHeight w:val="856" w:hRule="atLeast"/>
        </w:trPr>
        <w:tc>
          <w:tcPr>
            <w:tcW w:w="4479" w:type="dxa"/>
          </w:tcPr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Λόγοι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που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σχετίζονται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με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b/>
                <w:i/>
                <w:sz w:val="22"/>
              </w:rPr>
              <w:t>ποινικές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καταδίκες:</w:t>
            </w:r>
          </w:p>
        </w:tc>
        <w:tc>
          <w:tcPr>
            <w:tcW w:w="4511" w:type="dxa"/>
            <w:gridSpan w:val="3"/>
          </w:tcPr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308" w:hRule="atLeast"/>
        </w:trPr>
        <w:tc>
          <w:tcPr>
            <w:tcW w:w="4479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sz w:val="22"/>
              </w:rPr>
              <w:t>Υπάρχει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αμετάκλητη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καταδικαστική</w:t>
            </w:r>
            <w:r>
              <w:rPr>
                <w:spacing w:val="33"/>
                <w:sz w:val="22"/>
              </w:rPr>
              <w:t> </w:t>
            </w:r>
            <w:r>
              <w:rPr>
                <w:b/>
                <w:sz w:val="22"/>
              </w:rPr>
              <w:t>απόφαση</w:t>
            </w:r>
          </w:p>
        </w:tc>
        <w:tc>
          <w:tcPr>
            <w:tcW w:w="451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09" w:val="left" w:leader="none"/>
                <w:tab w:pos="1429" w:val="left" w:leader="none"/>
                <w:tab w:pos="1998" w:val="left" w:leader="none"/>
                <w:tab w:pos="3392" w:val="left" w:leader="none"/>
                <w:tab w:pos="4258" w:val="left" w:leader="none"/>
              </w:tabs>
              <w:rPr>
                <w:sz w:val="22"/>
              </w:rPr>
            </w:pPr>
            <w:r>
              <w:rPr>
                <w:b/>
                <w:sz w:val="22"/>
              </w:rPr>
              <w:t>εις</w:t>
              <w:tab/>
              <w:t>βάρος</w:t>
              <w:tab/>
              <w:t>του</w:t>
              <w:tab/>
              <w:t>οικονομικού</w:t>
              <w:tab/>
              <w:t>φορέα</w:t>
              <w:tab/>
            </w:r>
            <w:r>
              <w:rPr>
                <w:sz w:val="22"/>
              </w:rPr>
              <w:t>ή</w:t>
            </w:r>
          </w:p>
        </w:tc>
        <w:tc>
          <w:tcPr>
            <w:tcW w:w="451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b/>
                <w:sz w:val="22"/>
              </w:rPr>
              <w:t>οποιουδήποτε</w:t>
            </w:r>
            <w:r>
              <w:rPr>
                <w:b/>
                <w:spacing w:val="62"/>
                <w:sz w:val="22"/>
              </w:rPr>
              <w:t> </w:t>
            </w:r>
            <w:r>
              <w:rPr>
                <w:sz w:val="22"/>
              </w:rPr>
              <w:t>προσώπου</w:t>
            </w:r>
            <w:r>
              <w:rPr>
                <w:sz w:val="22"/>
                <w:vertAlign w:val="superscript"/>
              </w:rPr>
              <w:t>xv</w:t>
            </w:r>
            <w:r>
              <w:rPr>
                <w:sz w:val="22"/>
                <w:vertAlign w:val="baseline"/>
              </w:rPr>
              <w:t>  </w:t>
            </w:r>
            <w:r>
              <w:rPr>
                <w:spacing w:val="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το  </w:t>
            </w:r>
            <w:r>
              <w:rPr>
                <w:spacing w:val="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οποίο  </w:t>
            </w:r>
            <w:r>
              <w:rPr>
                <w:spacing w:val="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είναι</w:t>
            </w:r>
          </w:p>
        </w:tc>
        <w:tc>
          <w:tcPr>
            <w:tcW w:w="451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9" w:val="left" w:leader="none"/>
                <w:tab w:pos="1458" w:val="left" w:leader="none"/>
                <w:tab w:pos="2799" w:val="left" w:leader="none"/>
                <w:tab w:pos="4255" w:val="left" w:leader="none"/>
              </w:tabs>
              <w:rPr>
                <w:sz w:val="22"/>
              </w:rPr>
            </w:pPr>
            <w:r>
              <w:rPr>
                <w:sz w:val="22"/>
              </w:rPr>
              <w:t>μέλος</w:t>
              <w:tab/>
              <w:t>του</w:t>
              <w:tab/>
              <w:t>διοικητικού,</w:t>
              <w:tab/>
              <w:t>διευθυντικού</w:t>
              <w:tab/>
              <w:t>ή</w:t>
            </w:r>
          </w:p>
        </w:tc>
        <w:tc>
          <w:tcPr>
            <w:tcW w:w="451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52" w:val="left" w:leader="none"/>
                <w:tab w:pos="1778" w:val="left" w:leader="none"/>
                <w:tab w:pos="2769" w:val="left" w:leader="none"/>
                <w:tab w:pos="3095" w:val="left" w:leader="none"/>
                <w:tab w:pos="3657" w:val="left" w:leader="none"/>
              </w:tabs>
              <w:rPr>
                <w:sz w:val="22"/>
              </w:rPr>
            </w:pPr>
            <w:r>
              <w:rPr>
                <w:sz w:val="22"/>
              </w:rPr>
              <w:t>εποπτικού</w:t>
              <w:tab/>
              <w:t>του</w:t>
              <w:tab/>
              <w:t>οργάνου</w:t>
              <w:tab/>
              <w:t>ή</w:t>
              <w:tab/>
              <w:t>έχει</w:t>
              <w:tab/>
              <w:t>εξουσία</w:t>
            </w:r>
          </w:p>
        </w:tc>
        <w:tc>
          <w:tcPr>
            <w:tcW w:w="451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εκπροσώπησης,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λήψης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αποφάσεων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ελέγχου</w:t>
            </w:r>
          </w:p>
        </w:tc>
        <w:tc>
          <w:tcPr>
            <w:tcW w:w="451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σε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αυτό  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για  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έναν  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από  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τους  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λόγους  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που</w:t>
            </w:r>
          </w:p>
        </w:tc>
        <w:tc>
          <w:tcPr>
            <w:tcW w:w="451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70" w:val="left" w:leader="none"/>
                <w:tab w:pos="2641" w:val="left" w:leader="none"/>
                <w:tab w:pos="3595" w:val="left" w:leader="none"/>
                <w:tab w:pos="4257" w:val="left" w:leader="none"/>
              </w:tabs>
              <w:rPr>
                <w:sz w:val="22"/>
              </w:rPr>
            </w:pPr>
            <w:r>
              <w:rPr>
                <w:sz w:val="22"/>
              </w:rPr>
              <w:t>παρατίθενται</w:t>
              <w:tab/>
              <w:t>ανωτέρω</w:t>
              <w:tab/>
              <w:t>(σημεία</w:t>
              <w:tab/>
              <w:t>1-6),</w:t>
              <w:tab/>
              <w:t>ή</w:t>
            </w:r>
          </w:p>
        </w:tc>
        <w:tc>
          <w:tcPr>
            <w:tcW w:w="451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καταδικαστική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απόφαση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η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οποία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έχει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εκδοθεί</w:t>
            </w:r>
          </w:p>
        </w:tc>
        <w:tc>
          <w:tcPr>
            <w:tcW w:w="451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πριν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από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πέντε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έτη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κατά  το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μέγιστο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ή  στην</w:t>
            </w:r>
          </w:p>
        </w:tc>
        <w:tc>
          <w:tcPr>
            <w:tcW w:w="451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2" w:val="left" w:leader="none"/>
                <w:tab w:pos="1466" w:val="left" w:leader="none"/>
                <w:tab w:pos="2354" w:val="left" w:leader="none"/>
                <w:tab w:pos="3544" w:val="left" w:leader="none"/>
              </w:tabs>
              <w:rPr>
                <w:sz w:val="22"/>
              </w:rPr>
            </w:pPr>
            <w:r>
              <w:rPr>
                <w:sz w:val="22"/>
              </w:rPr>
              <w:t>οποία</w:t>
              <w:tab/>
              <w:t>έχει</w:t>
              <w:tab/>
              <w:t>οριστεί</w:t>
              <w:tab/>
              <w:t>απευθείας</w:t>
              <w:tab/>
              <w:t>περίοδος</w:t>
            </w:r>
          </w:p>
        </w:tc>
        <w:tc>
          <w:tcPr>
            <w:tcW w:w="451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αποκλεισμού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εξακολουθεί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ισχύει;</w:t>
            </w:r>
          </w:p>
        </w:tc>
        <w:tc>
          <w:tcPr>
            <w:tcW w:w="451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31" w:val="left" w:leader="none"/>
                <w:tab w:pos="1136" w:val="left" w:leader="none"/>
                <w:tab w:pos="2100" w:val="left" w:leader="none"/>
                <w:tab w:pos="3468" w:val="left" w:leader="none"/>
              </w:tabs>
              <w:spacing w:before="34"/>
              <w:rPr>
                <w:i/>
                <w:sz w:val="22"/>
              </w:rPr>
            </w:pPr>
            <w:r>
              <w:rPr>
                <w:i/>
                <w:sz w:val="22"/>
              </w:rPr>
              <w:t>Εάν</w:t>
              <w:tab/>
              <w:t>η</w:t>
              <w:tab/>
              <w:t>σχετική</w:t>
              <w:tab/>
              <w:t>τεκμηρίωση</w:t>
              <w:tab/>
              <w:t>διατίθεται</w:t>
            </w: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1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22" w:val="left" w:leader="none"/>
                <w:tab w:pos="3217" w:val="left" w:leader="none"/>
              </w:tabs>
              <w:spacing w:line="268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ηλεκτρονικά,</w:t>
              <w:tab/>
              <w:t>αναφέρετε:</w:t>
              <w:tab/>
              <w:t>(διαδικτυακή</w:t>
            </w:r>
          </w:p>
        </w:tc>
      </w:tr>
      <w:tr>
        <w:trPr>
          <w:trHeight w:val="30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1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διεύθυνση,</w:t>
            </w:r>
            <w:r>
              <w:rPr>
                <w:i/>
                <w:spacing w:val="22"/>
                <w:sz w:val="22"/>
              </w:rPr>
              <w:t> </w:t>
            </w:r>
            <w:r>
              <w:rPr>
                <w:i/>
                <w:sz w:val="22"/>
              </w:rPr>
              <w:t>αρχή</w:t>
            </w:r>
            <w:r>
              <w:rPr>
                <w:i/>
                <w:spacing w:val="22"/>
                <w:sz w:val="22"/>
              </w:rPr>
              <w:t> </w:t>
            </w:r>
            <w:r>
              <w:rPr>
                <w:i/>
                <w:sz w:val="22"/>
              </w:rPr>
              <w:t>ή</w:t>
            </w:r>
            <w:r>
              <w:rPr>
                <w:i/>
                <w:spacing w:val="23"/>
                <w:sz w:val="22"/>
              </w:rPr>
              <w:t> </w:t>
            </w:r>
            <w:r>
              <w:rPr>
                <w:i/>
                <w:sz w:val="22"/>
              </w:rPr>
              <w:t>φορέας</w:t>
            </w:r>
            <w:r>
              <w:rPr>
                <w:i/>
                <w:spacing w:val="24"/>
                <w:sz w:val="22"/>
              </w:rPr>
              <w:t> </w:t>
            </w:r>
            <w:r>
              <w:rPr>
                <w:i/>
                <w:sz w:val="22"/>
              </w:rPr>
              <w:t>έκδοσης,</w:t>
            </w:r>
            <w:r>
              <w:rPr>
                <w:i/>
                <w:spacing w:val="24"/>
                <w:sz w:val="22"/>
              </w:rPr>
              <w:t> </w:t>
            </w:r>
            <w:r>
              <w:rPr>
                <w:i/>
                <w:sz w:val="22"/>
              </w:rPr>
              <w:t>επακριβή</w:t>
            </w:r>
          </w:p>
        </w:tc>
      </w:tr>
      <w:tr>
        <w:trPr>
          <w:trHeight w:val="36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1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στοιχεία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αναφοράς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των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εγγράφων):</w:t>
            </w:r>
          </w:p>
        </w:tc>
      </w:tr>
      <w:tr>
        <w:trPr>
          <w:trHeight w:val="489" w:hRule="atLeast"/>
        </w:trPr>
        <w:tc>
          <w:tcPr>
            <w:tcW w:w="447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11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59"/>
              <w:rPr>
                <w:i/>
                <w:sz w:val="22"/>
              </w:rPr>
            </w:pPr>
            <w:r>
              <w:rPr>
                <w:i/>
                <w:sz w:val="22"/>
              </w:rPr>
              <w:t>[……][……][……][……]</w:t>
            </w:r>
            <w:r>
              <w:rPr>
                <w:i/>
                <w:sz w:val="22"/>
                <w:vertAlign w:val="superscript"/>
              </w:rPr>
              <w:t>xvi</w:t>
            </w:r>
          </w:p>
        </w:tc>
      </w:tr>
      <w:tr>
        <w:trPr>
          <w:trHeight w:val="1286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b/>
                <w:sz w:val="22"/>
              </w:rPr>
              <w:t>Εάν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ναι</w:t>
            </w:r>
            <w:r>
              <w:rPr>
                <w:sz w:val="22"/>
              </w:rPr>
              <w:t>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αναφέρετε</w:t>
            </w:r>
            <w:r>
              <w:rPr>
                <w:sz w:val="22"/>
                <w:vertAlign w:val="superscript"/>
              </w:rPr>
              <w:t>xvii</w:t>
            </w:r>
            <w:r>
              <w:rPr>
                <w:sz w:val="22"/>
                <w:vertAlign w:val="baseline"/>
              </w:rPr>
              <w:t>:</w:t>
            </w:r>
          </w:p>
          <w:p>
            <w:pPr>
              <w:pStyle w:val="TableParagraph"/>
              <w:spacing w:line="276" w:lineRule="auto" w:before="161"/>
              <w:ind w:right="89"/>
              <w:rPr>
                <w:sz w:val="22"/>
              </w:rPr>
            </w:pPr>
            <w:r>
              <w:rPr>
                <w:sz w:val="22"/>
              </w:rPr>
              <w:t>α)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Ημερομηνία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της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καταδικαστικής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απόφασης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προσδιορίζοντας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ποιο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από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τα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σημεία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έως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  <w:tc>
          <w:tcPr>
            <w:tcW w:w="1613" w:type="dxa"/>
            <w:tcBorders>
              <w:right w:val="nil"/>
            </w:tcBorders>
          </w:tcPr>
          <w:p>
            <w:pPr>
              <w:pStyle w:val="TableParagraph"/>
              <w:spacing w:before="8"/>
              <w:ind w:left="0"/>
              <w:rPr>
                <w:sz w:val="22"/>
              </w:rPr>
            </w:pPr>
          </w:p>
          <w:p>
            <w:pPr>
              <w:pStyle w:val="TableParagraph"/>
              <w:spacing w:line="420" w:lineRule="atLeast"/>
              <w:ind w:right="21"/>
              <w:rPr>
                <w:sz w:val="22"/>
              </w:rPr>
            </w:pPr>
            <w:r>
              <w:rPr>
                <w:spacing w:val="-1"/>
                <w:sz w:val="22"/>
              </w:rPr>
              <w:t>α) Ημερομηνία:[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σημείο-(-α): [</w:t>
            </w:r>
          </w:p>
        </w:tc>
        <w:tc>
          <w:tcPr>
            <w:tcW w:w="226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sz w:val="26"/>
              </w:rPr>
            </w:pPr>
          </w:p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],</w:t>
            </w:r>
          </w:p>
        </w:tc>
        <w:tc>
          <w:tcPr>
            <w:tcW w:w="2672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60"/>
              <w:ind w:left="80"/>
              <w:rPr>
                <w:sz w:val="22"/>
              </w:rPr>
            </w:pPr>
            <w:r>
              <w:rPr>
                <w:sz w:val="22"/>
              </w:rPr>
              <w:t>],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322" w:footer="2508" w:top="1380" w:bottom="2700" w:left="920" w:right="920"/>
        </w:sectPr>
      </w:pP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4513"/>
      </w:tblGrid>
      <w:tr>
        <w:trPr>
          <w:trHeight w:val="738" w:hRule="atLeast"/>
        </w:trPr>
        <w:tc>
          <w:tcPr>
            <w:tcW w:w="4479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αφορά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τον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λόγο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τους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λόγους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της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καταδίκης,</w:t>
            </w:r>
          </w:p>
        </w:tc>
        <w:tc>
          <w:tcPr>
            <w:tcW w:w="4513" w:type="dxa"/>
            <w:tcBorders>
              <w:bottom w:val="nil"/>
            </w:tcBorders>
          </w:tcPr>
          <w:p>
            <w:pPr>
              <w:pStyle w:val="TableParagraph"/>
              <w:tabs>
                <w:tab w:pos="1465" w:val="left" w:leader="none"/>
              </w:tabs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λόγος(-οι):[</w:t>
              <w:tab/>
              <w:t>]</w:t>
            </w:r>
          </w:p>
          <w:p>
            <w:pPr>
              <w:pStyle w:val="TableParagraph"/>
              <w:spacing w:before="161"/>
              <w:rPr>
                <w:sz w:val="22"/>
              </w:rPr>
            </w:pPr>
            <w:r>
              <w:rPr>
                <w:sz w:val="22"/>
              </w:rPr>
              <w:t>β) [……]</w:t>
            </w:r>
          </w:p>
        </w:tc>
      </w:tr>
      <w:tr>
        <w:trPr>
          <w:trHeight w:val="2152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β)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Προσδιορίστε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ποιος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έχει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καταδικαστεί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[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]·</w:t>
            </w:r>
          </w:p>
          <w:p>
            <w:pPr>
              <w:pStyle w:val="TableParagraph"/>
              <w:spacing w:line="276" w:lineRule="auto" w:before="159"/>
              <w:ind w:right="88"/>
              <w:rPr>
                <w:b/>
                <w:sz w:val="22"/>
              </w:rPr>
            </w:pPr>
            <w:r>
              <w:rPr>
                <w:b/>
                <w:sz w:val="22"/>
              </w:rPr>
              <w:t>γ)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Εάν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ορίζεται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απευθείας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στην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καταδικαστική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απόφαση: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120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γ)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Διάρκεια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της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περιόδου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αποκλεισμού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[……]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σχετικό(-ά)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σημείο(-α)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[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]</w:t>
            </w:r>
          </w:p>
          <w:p>
            <w:pPr>
              <w:pStyle w:val="TableParagraph"/>
              <w:spacing w:line="276" w:lineRule="auto" w:before="125"/>
              <w:ind w:right="94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Εάν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η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σχετική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τεκμηρίωση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διατίθεται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ηλεκτρονικά,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αναφέρετε: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(διαδικτυακή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διεύθυνση, αρχή ή φορέας έκδοσης, επακριβή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στοιχεία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αναφοράς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των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εγγράφων):</w:t>
            </w:r>
          </w:p>
        </w:tc>
      </w:tr>
      <w:tr>
        <w:trPr>
          <w:trHeight w:val="488" w:hRule="atLeast"/>
        </w:trPr>
        <w:tc>
          <w:tcPr>
            <w:tcW w:w="447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>
            <w:pPr>
              <w:pStyle w:val="TableParagraph"/>
              <w:spacing w:before="60"/>
              <w:rPr>
                <w:i/>
                <w:sz w:val="22"/>
              </w:rPr>
            </w:pPr>
            <w:r>
              <w:rPr>
                <w:i/>
                <w:sz w:val="22"/>
              </w:rPr>
              <w:t>[……][……][……][……]</w:t>
            </w:r>
            <w:r>
              <w:rPr>
                <w:i/>
                <w:sz w:val="22"/>
                <w:vertAlign w:val="superscript"/>
              </w:rPr>
              <w:t>xvii</w:t>
            </w:r>
          </w:p>
        </w:tc>
      </w:tr>
      <w:tr>
        <w:trPr>
          <w:trHeight w:val="1665" w:hRule="atLeast"/>
        </w:trPr>
        <w:tc>
          <w:tcPr>
            <w:tcW w:w="4479" w:type="dxa"/>
          </w:tcPr>
          <w:p>
            <w:pPr>
              <w:pStyle w:val="TableParagraph"/>
              <w:spacing w:line="276" w:lineRule="auto"/>
              <w:ind w:right="92"/>
              <w:jc w:val="both"/>
              <w:rPr>
                <w:sz w:val="22"/>
              </w:rPr>
            </w:pPr>
            <w:r>
              <w:rPr>
                <w:sz w:val="22"/>
              </w:rPr>
              <w:t>Σε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περίπτωση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καταδικαστικής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απόφασης,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οικονομικός φορέας έχει λάβει μέτρα που να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αποδεικνύουν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αξιοπιστία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παρά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ύπαρξη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σχετικού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λόγου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αποκλεισμού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(«</w:t>
            </w:r>
            <w:r>
              <w:rPr>
                <w:rFonts w:ascii="Times New Roman" w:hAnsi="Times New Roman"/>
                <w:sz w:val="22"/>
              </w:rPr>
              <w:t>αυτοκάθαρση»)</w:t>
            </w:r>
            <w:r>
              <w:rPr>
                <w:rFonts w:ascii="Times New Roman" w:hAnsi="Times New Roman"/>
                <w:sz w:val="22"/>
                <w:vertAlign w:val="superscript"/>
              </w:rPr>
              <w:t>xix</w:t>
            </w:r>
            <w:r>
              <w:rPr>
                <w:sz w:val="22"/>
                <w:vertAlign w:val="baseline"/>
              </w:rPr>
              <w:t>;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</w:tr>
      <w:tr>
        <w:trPr>
          <w:trHeight w:val="429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b/>
                <w:sz w:val="22"/>
              </w:rPr>
              <w:t>Εάν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ναι,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περιγράψτε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τα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μέτρα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λήφθηκαν</w:t>
            </w:r>
            <w:r>
              <w:rPr>
                <w:sz w:val="22"/>
                <w:vertAlign w:val="superscript"/>
              </w:rPr>
              <w:t>xx</w:t>
            </w:r>
            <w:r>
              <w:rPr>
                <w:sz w:val="22"/>
                <w:vertAlign w:val="baseline"/>
              </w:rPr>
              <w:t>: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</w:tbl>
    <w:p>
      <w:pPr>
        <w:spacing w:after="0" w:line="268" w:lineRule="exact"/>
        <w:rPr>
          <w:sz w:val="22"/>
        </w:rPr>
        <w:sectPr>
          <w:pgSz w:w="11910" w:h="16840"/>
          <w:pgMar w:header="322" w:footer="2508" w:top="1380" w:bottom="2700" w:left="920" w:right="920"/>
        </w:sectPr>
      </w:pPr>
    </w:p>
    <w:p>
      <w:pPr>
        <w:spacing w:before="82"/>
        <w:ind w:left="1098" w:right="0" w:firstLine="0"/>
        <w:jc w:val="left"/>
        <w:rPr>
          <w:b/>
          <w:sz w:val="22"/>
        </w:rPr>
      </w:pPr>
      <w:r>
        <w:rPr>
          <w:b/>
          <w:sz w:val="22"/>
        </w:rPr>
        <w:t>Β: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Λόγοι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που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σχετίζονται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με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την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καταβολή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φόρων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ή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εισφορών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κοινωνικής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ασφάλισης</w:t>
      </w: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7"/>
        <w:gridCol w:w="1733"/>
        <w:gridCol w:w="515"/>
        <w:gridCol w:w="1737"/>
        <w:gridCol w:w="532"/>
      </w:tblGrid>
      <w:tr>
        <w:trPr>
          <w:trHeight w:val="738" w:hRule="atLeast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05" w:val="left" w:leader="none"/>
                <w:tab w:pos="1972" w:val="left" w:leader="none"/>
                <w:tab w:pos="2308" w:val="left" w:leader="none"/>
                <w:tab w:pos="3457" w:val="left" w:leader="none"/>
              </w:tabs>
              <w:spacing w:line="276" w:lineRule="auto"/>
              <w:ind w:left="6" w:right="-1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Πληρωμή</w:t>
              <w:tab/>
              <w:t>φόρων</w:t>
              <w:tab/>
              <w:t>ή</w:t>
              <w:tab/>
              <w:t>εισφορών</w:t>
              <w:tab/>
            </w:r>
            <w:r>
              <w:rPr>
                <w:b/>
                <w:i/>
                <w:spacing w:val="-1"/>
                <w:sz w:val="22"/>
              </w:rPr>
              <w:t>κοινωνικής</w:t>
            </w:r>
            <w:r>
              <w:rPr>
                <w:b/>
                <w:i/>
                <w:spacing w:val="-47"/>
                <w:sz w:val="22"/>
              </w:rPr>
              <w:t> </w:t>
            </w:r>
            <w:r>
              <w:rPr>
                <w:b/>
                <w:i/>
                <w:sz w:val="22"/>
              </w:rPr>
              <w:t>ασφάλισης:</w:t>
            </w:r>
          </w:p>
        </w:tc>
        <w:tc>
          <w:tcPr>
            <w:tcW w:w="4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1662" w:hRule="atLeast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right="91"/>
              <w:jc w:val="both"/>
              <w:rPr>
                <w:sz w:val="22"/>
              </w:rPr>
            </w:pPr>
            <w:r>
              <w:rPr>
                <w:sz w:val="22"/>
              </w:rPr>
              <w:t>1) Ο οικονομικός φορέας έχει εκπληρώσει όλες</w:t>
            </w:r>
            <w:r>
              <w:rPr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τις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υποχρεώσεις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του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όσον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αφορά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την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πληρωμή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φόρων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ή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εισφορών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κοινωνικής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ασφάλισης</w:t>
            </w:r>
            <w:r>
              <w:rPr>
                <w:sz w:val="22"/>
                <w:vertAlign w:val="superscript"/>
              </w:rPr>
              <w:t>xxi</w:t>
            </w:r>
            <w:r>
              <w:rPr>
                <w:b/>
                <w:sz w:val="22"/>
                <w:vertAlign w:val="baseline"/>
              </w:rPr>
              <w:t>, </w:t>
            </w:r>
            <w:r>
              <w:rPr>
                <w:sz w:val="22"/>
                <w:vertAlign w:val="baseline"/>
              </w:rPr>
              <w:t>στην Ελλάδα και στη χώρα στην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οποία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είναι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τυχόν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εγκατεστημένος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;</w:t>
            </w:r>
          </w:p>
        </w:tc>
        <w:tc>
          <w:tcPr>
            <w:tcW w:w="4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</w:tr>
      <w:tr>
        <w:trPr>
          <w:trHeight w:val="1046" w:hRule="atLeast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ΦΟΡΟΙ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6" w:right="954"/>
              <w:rPr>
                <w:b/>
                <w:sz w:val="22"/>
              </w:rPr>
            </w:pPr>
            <w:r>
              <w:rPr>
                <w:b/>
                <w:sz w:val="22"/>
              </w:rPr>
              <w:t>ΕΙΣΦΟΡΕΣ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ΚΟΙΝΩΝΙΚΗΣ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ΑΣΦΑΛΙΣΗΣ</w:t>
            </w:r>
          </w:p>
        </w:tc>
      </w:tr>
      <w:tr>
        <w:trPr>
          <w:trHeight w:val="698" w:hRule="atLeast"/>
        </w:trPr>
        <w:tc>
          <w:tcPr>
            <w:tcW w:w="44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Εάν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όχι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αναφέρετε: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9" w:lineRule="exact" w:before="160"/>
              <w:ind w:left="107"/>
              <w:rPr>
                <w:sz w:val="22"/>
              </w:rPr>
            </w:pPr>
            <w:r>
              <w:rPr>
                <w:sz w:val="22"/>
              </w:rPr>
              <w:t>α)[……]·</w:t>
            </w:r>
          </w:p>
        </w:tc>
        <w:tc>
          <w:tcPr>
            <w:tcW w:w="51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9" w:lineRule="exact" w:before="160"/>
              <w:ind w:left="106"/>
              <w:rPr>
                <w:sz w:val="22"/>
              </w:rPr>
            </w:pPr>
            <w:r>
              <w:rPr>
                <w:sz w:val="22"/>
              </w:rPr>
              <w:t>α)[……]·</w:t>
            </w:r>
          </w:p>
        </w:tc>
        <w:tc>
          <w:tcPr>
            <w:tcW w:w="53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44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α)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Χώρα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κράτος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μέλος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για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το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οποίο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πρόκειται:</w:t>
            </w:r>
          </w:p>
        </w:tc>
        <w:tc>
          <w:tcPr>
            <w:tcW w:w="173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1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73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44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β)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Ποιο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είναι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το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σχετικό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ποσό;</w:t>
            </w:r>
          </w:p>
        </w:tc>
        <w:tc>
          <w:tcPr>
            <w:tcW w:w="173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β)[……]</w:t>
            </w:r>
          </w:p>
        </w:tc>
        <w:tc>
          <w:tcPr>
            <w:tcW w:w="51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73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β)[……]</w:t>
            </w:r>
          </w:p>
        </w:tc>
        <w:tc>
          <w:tcPr>
            <w:tcW w:w="53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38" w:hRule="atLeast"/>
        </w:trPr>
        <w:tc>
          <w:tcPr>
            <w:tcW w:w="44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59" w:val="left" w:leader="none"/>
                <w:tab w:pos="2530" w:val="left" w:leader="none"/>
                <w:tab w:pos="2950" w:val="left" w:leader="none"/>
                <w:tab w:pos="4034" w:val="left" w:leader="none"/>
              </w:tabs>
              <w:spacing w:line="228" w:lineRule="exact"/>
              <w:rPr>
                <w:sz w:val="22"/>
              </w:rPr>
            </w:pPr>
            <w:r>
              <w:rPr>
                <w:sz w:val="22"/>
              </w:rPr>
              <w:t>γ)Πως</w:t>
              <w:tab/>
              <w:t>διαπιστώθηκε</w:t>
              <w:tab/>
              <w:t>η</w:t>
              <w:tab/>
              <w:t>αθέτηση</w:t>
              <w:tab/>
              <w:t>των</w:t>
            </w:r>
          </w:p>
          <w:p>
            <w:pPr>
              <w:pStyle w:val="TableParagraph"/>
              <w:spacing w:before="41"/>
              <w:rPr>
                <w:sz w:val="22"/>
              </w:rPr>
            </w:pPr>
            <w:r>
              <w:rPr>
                <w:sz w:val="22"/>
              </w:rPr>
              <w:t>υποχρεώσεων;</w:t>
            </w:r>
          </w:p>
        </w:tc>
        <w:tc>
          <w:tcPr>
            <w:tcW w:w="173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1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73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44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1)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Μέσω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δικαστικής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διοικητικής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απόφασης;</w:t>
            </w:r>
          </w:p>
        </w:tc>
        <w:tc>
          <w:tcPr>
            <w:tcW w:w="173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1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73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96" w:hRule="atLeast"/>
        </w:trPr>
        <w:tc>
          <w:tcPr>
            <w:tcW w:w="44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13"/>
              <w:ind w:right="-15"/>
              <w:rPr>
                <w:sz w:val="22"/>
              </w:rPr>
            </w:pPr>
            <w:r>
              <w:rPr>
                <w:b/>
                <w:sz w:val="22"/>
              </w:rPr>
              <w:t>-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sz w:val="22"/>
              </w:rPr>
              <w:t>Η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εν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λόγω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απόφαση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είναι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τελεσίδικη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δεσμευτική;</w:t>
            </w:r>
          </w:p>
        </w:tc>
        <w:tc>
          <w:tcPr>
            <w:tcW w:w="173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ind w:left="107"/>
              <w:rPr>
                <w:sz w:val="22"/>
              </w:rPr>
            </w:pPr>
            <w:r>
              <w:rPr>
                <w:sz w:val="22"/>
              </w:rPr>
              <w:t>γ.1)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  <w:p>
            <w:pPr>
              <w:pStyle w:val="TableParagraph"/>
              <w:spacing w:before="159"/>
              <w:ind w:left="107"/>
              <w:rPr>
                <w:sz w:val="22"/>
              </w:rPr>
            </w:pPr>
            <w:r>
              <w:rPr>
                <w:sz w:val="22"/>
              </w:rPr>
              <w:t>-[]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  <w:tc>
          <w:tcPr>
            <w:tcW w:w="51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73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ind w:left="106"/>
              <w:rPr>
                <w:sz w:val="22"/>
              </w:rPr>
            </w:pPr>
            <w:r>
              <w:rPr>
                <w:sz w:val="22"/>
              </w:rPr>
              <w:t>γ.1)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  <w:p>
            <w:pPr>
              <w:pStyle w:val="TableParagraph"/>
              <w:spacing w:before="159"/>
              <w:ind w:left="106"/>
              <w:rPr>
                <w:sz w:val="22"/>
              </w:rPr>
            </w:pPr>
            <w:r>
              <w:rPr>
                <w:sz w:val="22"/>
              </w:rPr>
              <w:t>-[]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  <w:tc>
          <w:tcPr>
            <w:tcW w:w="53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98" w:hRule="atLeast"/>
        </w:trPr>
        <w:tc>
          <w:tcPr>
            <w:tcW w:w="44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55"/>
              <w:ind w:right="-15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Αναφέρατε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ημερομηνία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καταδίκης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έκδοσης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απόφασης</w:t>
            </w:r>
          </w:p>
        </w:tc>
        <w:tc>
          <w:tcPr>
            <w:tcW w:w="173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-[……]·</w:t>
            </w:r>
          </w:p>
        </w:tc>
        <w:tc>
          <w:tcPr>
            <w:tcW w:w="51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73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-[……]·</w:t>
            </w:r>
          </w:p>
        </w:tc>
        <w:tc>
          <w:tcPr>
            <w:tcW w:w="53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981" w:hRule="atLeast"/>
        </w:trPr>
        <w:tc>
          <w:tcPr>
            <w:tcW w:w="44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right="92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περίπτωση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καταδικαστικής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απόφασης,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εφόσον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ορίζεται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απευθείας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αυτήν,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διάρκεια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της περιόδου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αποκλεισμού:</w:t>
            </w:r>
          </w:p>
        </w:tc>
        <w:tc>
          <w:tcPr>
            <w:tcW w:w="173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-[……]·</w:t>
            </w:r>
          </w:p>
        </w:tc>
        <w:tc>
          <w:tcPr>
            <w:tcW w:w="51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73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-[……]·</w:t>
            </w:r>
          </w:p>
        </w:tc>
        <w:tc>
          <w:tcPr>
            <w:tcW w:w="53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28" w:hRule="atLeast"/>
        </w:trPr>
        <w:tc>
          <w:tcPr>
            <w:tcW w:w="44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2)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Με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άλλα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μέσα;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Διευκρινήστε:</w:t>
            </w:r>
          </w:p>
        </w:tc>
        <w:tc>
          <w:tcPr>
            <w:tcW w:w="173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1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73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43" w:hRule="atLeast"/>
        </w:trPr>
        <w:tc>
          <w:tcPr>
            <w:tcW w:w="4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60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δ) Ο οικονομικός φορέας έχει εκπληρώσει τις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υποχρεώσεις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είτε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καταβάλλοντας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τους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φόρους ή τις εισφορές κοινωνικής ασφάλισης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οφείλει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συμπεριλαμβανόμενων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κατά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περίπτωση, των δεδουλευμένων τόκων ή των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προστίμων,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είτε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υπαγόμενος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δεσμευτικό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διακανονισμό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για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καταβολή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τους;</w:t>
            </w:r>
            <w:r>
              <w:rPr>
                <w:sz w:val="22"/>
                <w:vertAlign w:val="superscript"/>
              </w:rPr>
              <w:t>xxii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γ.2)[……]·</w:t>
            </w:r>
          </w:p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δ)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[] 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  <w:p>
            <w:pPr>
              <w:pStyle w:val="TableParagraph"/>
              <w:tabs>
                <w:tab w:pos="1014" w:val="left" w:leader="none"/>
              </w:tabs>
              <w:spacing w:line="276" w:lineRule="auto" w:before="161"/>
              <w:ind w:left="107" w:right="387"/>
              <w:rPr>
                <w:sz w:val="21"/>
              </w:rPr>
            </w:pPr>
            <w:r>
              <w:rPr>
                <w:sz w:val="21"/>
              </w:rPr>
              <w:t>Εάν</w:t>
              <w:tab/>
            </w:r>
            <w:r>
              <w:rPr>
                <w:spacing w:val="-1"/>
                <w:sz w:val="21"/>
              </w:rPr>
              <w:t>ναι,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αναφερθούν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λεπτομερείς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πληροφορίες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98"/>
              <w:rPr>
                <w:sz w:val="21"/>
              </w:rPr>
            </w:pPr>
            <w:r>
              <w:rPr>
                <w:sz w:val="21"/>
              </w:rPr>
              <w:t>να</w:t>
            </w: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106"/>
              <w:rPr>
                <w:sz w:val="22"/>
              </w:rPr>
            </w:pPr>
            <w:r>
              <w:rPr>
                <w:sz w:val="22"/>
              </w:rPr>
              <w:t>γ.2)[……]·</w:t>
            </w:r>
          </w:p>
          <w:p>
            <w:pPr>
              <w:pStyle w:val="TableParagraph"/>
              <w:spacing w:before="161"/>
              <w:ind w:left="106"/>
              <w:rPr>
                <w:sz w:val="22"/>
              </w:rPr>
            </w:pPr>
            <w:r>
              <w:rPr>
                <w:sz w:val="22"/>
              </w:rPr>
              <w:t>δ)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[] 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  <w:p>
            <w:pPr>
              <w:pStyle w:val="TableParagraph"/>
              <w:tabs>
                <w:tab w:pos="1015" w:val="left" w:leader="none"/>
              </w:tabs>
              <w:spacing w:line="276" w:lineRule="auto" w:before="159"/>
              <w:ind w:left="106" w:right="375"/>
              <w:rPr>
                <w:sz w:val="22"/>
              </w:rPr>
            </w:pPr>
            <w:r>
              <w:rPr>
                <w:sz w:val="22"/>
              </w:rPr>
              <w:t>Εάν</w:t>
              <w:tab/>
            </w:r>
            <w:r>
              <w:rPr>
                <w:spacing w:val="-1"/>
                <w:sz w:val="22"/>
              </w:rPr>
              <w:t>ναι,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αναφερθούν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λεπτομερείς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πληροφορίες</w:t>
            </w:r>
          </w:p>
        </w:tc>
        <w:tc>
          <w:tcPr>
            <w:tcW w:w="53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να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322" w:footer="2508" w:top="1380" w:bottom="2700" w:left="920" w:right="920"/>
        </w:sectPr>
      </w:pPr>
    </w:p>
    <w:p>
      <w:pPr>
        <w:pStyle w:val="BodyText"/>
        <w:spacing w:before="4"/>
        <w:rPr>
          <w:b/>
          <w:sz w:val="6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7"/>
        <w:gridCol w:w="2247"/>
        <w:gridCol w:w="2269"/>
      </w:tblGrid>
      <w:tr>
        <w:trPr>
          <w:trHeight w:val="989" w:hRule="atLeast"/>
        </w:trPr>
        <w:tc>
          <w:tcPr>
            <w:tcW w:w="447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  <w:tr>
        <w:trPr>
          <w:trHeight w:val="308" w:hRule="atLeast"/>
        </w:trPr>
        <w:tc>
          <w:tcPr>
            <w:tcW w:w="4477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0" w:right="94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Εάν</w:t>
            </w:r>
            <w:r>
              <w:rPr>
                <w:i/>
                <w:spacing w:val="18"/>
                <w:sz w:val="22"/>
              </w:rPr>
              <w:t> </w:t>
            </w:r>
            <w:r>
              <w:rPr>
                <w:i/>
                <w:sz w:val="22"/>
              </w:rPr>
              <w:t>η</w:t>
            </w:r>
            <w:r>
              <w:rPr>
                <w:i/>
                <w:spacing w:val="65"/>
                <w:sz w:val="22"/>
              </w:rPr>
              <w:t> </w:t>
            </w:r>
            <w:r>
              <w:rPr>
                <w:i/>
                <w:sz w:val="22"/>
              </w:rPr>
              <w:t>σχετική</w:t>
            </w:r>
            <w:r>
              <w:rPr>
                <w:i/>
                <w:spacing w:val="64"/>
                <w:sz w:val="22"/>
              </w:rPr>
              <w:t> </w:t>
            </w:r>
            <w:r>
              <w:rPr>
                <w:i/>
                <w:sz w:val="22"/>
              </w:rPr>
              <w:t>τεκμηρίωση</w:t>
            </w:r>
            <w:r>
              <w:rPr>
                <w:i/>
                <w:spacing w:val="67"/>
                <w:sz w:val="22"/>
              </w:rPr>
              <w:t> </w:t>
            </w:r>
            <w:r>
              <w:rPr>
                <w:i/>
                <w:sz w:val="22"/>
              </w:rPr>
              <w:t>όσον</w:t>
            </w:r>
            <w:r>
              <w:rPr>
                <w:i/>
                <w:spacing w:val="65"/>
                <w:sz w:val="22"/>
              </w:rPr>
              <w:t> </w:t>
            </w:r>
            <w:r>
              <w:rPr>
                <w:i/>
                <w:sz w:val="22"/>
              </w:rPr>
              <w:t>αφορά</w:t>
            </w:r>
            <w:r>
              <w:rPr>
                <w:i/>
                <w:spacing w:val="67"/>
                <w:sz w:val="22"/>
              </w:rPr>
              <w:t> </w:t>
            </w:r>
            <w:r>
              <w:rPr>
                <w:i/>
                <w:sz w:val="22"/>
              </w:rPr>
              <w:t>την</w:t>
            </w:r>
          </w:p>
        </w:tc>
        <w:tc>
          <w:tcPr>
            <w:tcW w:w="4516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509" w:val="left" w:leader="none"/>
                <w:tab w:pos="2742" w:val="left" w:leader="none"/>
                <w:tab w:pos="3399" w:val="left" w:leader="none"/>
                <w:tab w:pos="3725" w:val="left" w:leader="none"/>
              </w:tabs>
              <w:spacing w:line="268" w:lineRule="exact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(διαδικτυακή</w:t>
              <w:tab/>
              <w:t>διεύθυνση,</w:t>
              <w:tab/>
              <w:t>αρχή</w:t>
              <w:tab/>
              <w:t>ή</w:t>
              <w:tab/>
              <w:t>φορέας</w:t>
            </w:r>
          </w:p>
        </w:tc>
      </w:tr>
      <w:tr>
        <w:trPr>
          <w:trHeight w:val="308" w:hRule="atLeast"/>
        </w:trPr>
        <w:tc>
          <w:tcPr>
            <w:tcW w:w="447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 w:right="93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καταβολή</w:t>
            </w:r>
            <w:r>
              <w:rPr>
                <w:i/>
                <w:spacing w:val="31"/>
                <w:sz w:val="22"/>
              </w:rPr>
              <w:t> </w:t>
            </w:r>
            <w:r>
              <w:rPr>
                <w:i/>
                <w:sz w:val="22"/>
              </w:rPr>
              <w:t>των</w:t>
            </w:r>
            <w:r>
              <w:rPr>
                <w:i/>
                <w:spacing w:val="32"/>
                <w:sz w:val="22"/>
              </w:rPr>
              <w:t> </w:t>
            </w:r>
            <w:r>
              <w:rPr>
                <w:i/>
                <w:sz w:val="22"/>
              </w:rPr>
              <w:t>φόρων</w:t>
            </w:r>
            <w:r>
              <w:rPr>
                <w:i/>
                <w:spacing w:val="33"/>
                <w:sz w:val="22"/>
              </w:rPr>
              <w:t> </w:t>
            </w:r>
            <w:r>
              <w:rPr>
                <w:i/>
                <w:sz w:val="22"/>
              </w:rPr>
              <w:t>ή</w:t>
            </w:r>
            <w:r>
              <w:rPr>
                <w:i/>
                <w:spacing w:val="33"/>
                <w:sz w:val="22"/>
              </w:rPr>
              <w:t> </w:t>
            </w:r>
            <w:r>
              <w:rPr>
                <w:i/>
                <w:sz w:val="22"/>
              </w:rPr>
              <w:t>εισφορών</w:t>
            </w:r>
            <w:r>
              <w:rPr>
                <w:i/>
                <w:spacing w:val="31"/>
                <w:sz w:val="22"/>
              </w:rPr>
              <w:t> </w:t>
            </w:r>
            <w:r>
              <w:rPr>
                <w:i/>
                <w:sz w:val="22"/>
              </w:rPr>
              <w:t>κοινωνικής</w:t>
            </w:r>
          </w:p>
        </w:tc>
        <w:tc>
          <w:tcPr>
            <w:tcW w:w="4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έκδοσης,</w:t>
            </w:r>
            <w:r>
              <w:rPr>
                <w:i/>
                <w:spacing w:val="56"/>
                <w:sz w:val="22"/>
              </w:rPr>
              <w:t> </w:t>
            </w:r>
            <w:r>
              <w:rPr>
                <w:i/>
                <w:sz w:val="22"/>
              </w:rPr>
              <w:t>επακριβή  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στοιχεία  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αναφοράς  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των</w:t>
            </w:r>
          </w:p>
        </w:tc>
      </w:tr>
      <w:tr>
        <w:trPr>
          <w:trHeight w:val="368" w:hRule="atLeast"/>
        </w:trPr>
        <w:tc>
          <w:tcPr>
            <w:tcW w:w="4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0" w:right="95"/>
              <w:jc w:val="right"/>
              <w:rPr>
                <w:i/>
                <w:sz w:val="22"/>
              </w:rPr>
            </w:pPr>
            <w:r>
              <w:rPr>
                <w:i/>
                <w:spacing w:val="-1"/>
                <w:sz w:val="22"/>
              </w:rPr>
              <w:t>ασφάλισης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διατίθεται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ηλεκτρονικά,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αναφέρετε:</w:t>
            </w:r>
          </w:p>
        </w:tc>
        <w:tc>
          <w:tcPr>
            <w:tcW w:w="4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εγγράφων):</w:t>
            </w:r>
            <w:r>
              <w:rPr>
                <w:i/>
                <w:sz w:val="22"/>
                <w:vertAlign w:val="superscript"/>
              </w:rPr>
              <w:t>xxiii</w:t>
            </w:r>
          </w:p>
        </w:tc>
      </w:tr>
      <w:tr>
        <w:trPr>
          <w:trHeight w:val="490" w:hRule="atLeast"/>
        </w:trPr>
        <w:tc>
          <w:tcPr>
            <w:tcW w:w="447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1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0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[……][……][……]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322" w:footer="2508" w:top="1380" w:bottom="2700" w:left="920" w:right="920"/>
        </w:sectPr>
      </w:pPr>
    </w:p>
    <w:p>
      <w:pPr>
        <w:spacing w:before="82"/>
        <w:ind w:left="1949" w:right="1950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Μέρος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IV: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Κριτήρια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επιλογής</w:t>
      </w:r>
    </w:p>
    <w:p>
      <w:pPr>
        <w:pStyle w:val="BodyText"/>
        <w:spacing w:before="1"/>
        <w:rPr>
          <w:b/>
          <w:sz w:val="15"/>
        </w:rPr>
      </w:pPr>
    </w:p>
    <w:p>
      <w:pPr>
        <w:spacing w:line="276" w:lineRule="auto" w:before="57"/>
        <w:ind w:left="212" w:right="0" w:firstLine="0"/>
        <w:jc w:val="left"/>
        <w:rPr>
          <w:sz w:val="22"/>
        </w:rPr>
      </w:pPr>
      <w:r>
        <w:rPr>
          <w:sz w:val="22"/>
        </w:rPr>
        <w:t>Όσον</w:t>
      </w:r>
      <w:r>
        <w:rPr>
          <w:spacing w:val="-7"/>
          <w:sz w:val="22"/>
        </w:rPr>
        <w:t> </w:t>
      </w:r>
      <w:r>
        <w:rPr>
          <w:sz w:val="22"/>
        </w:rPr>
        <w:t>αφορά</w:t>
      </w:r>
      <w:r>
        <w:rPr>
          <w:spacing w:val="-6"/>
          <w:sz w:val="22"/>
        </w:rPr>
        <w:t> </w:t>
      </w:r>
      <w:r>
        <w:rPr>
          <w:sz w:val="22"/>
        </w:rPr>
        <w:t>τα</w:t>
      </w:r>
      <w:r>
        <w:rPr>
          <w:spacing w:val="-5"/>
          <w:sz w:val="22"/>
        </w:rPr>
        <w:t> </w:t>
      </w:r>
      <w:r>
        <w:rPr>
          <w:sz w:val="22"/>
        </w:rPr>
        <w:t>κριτήρια</w:t>
      </w:r>
      <w:r>
        <w:rPr>
          <w:spacing w:val="-9"/>
          <w:sz w:val="22"/>
        </w:rPr>
        <w:t> </w:t>
      </w:r>
      <w:r>
        <w:rPr>
          <w:sz w:val="22"/>
        </w:rPr>
        <w:t>επιλογής</w:t>
      </w:r>
      <w:r>
        <w:rPr>
          <w:spacing w:val="-4"/>
          <w:sz w:val="22"/>
        </w:rPr>
        <w:t> </w:t>
      </w:r>
      <w:r>
        <w:rPr>
          <w:sz w:val="22"/>
        </w:rPr>
        <w:t>(ενότητες</w:t>
      </w:r>
      <w:r>
        <w:rPr>
          <w:spacing w:val="-6"/>
          <w:sz w:val="22"/>
        </w:rPr>
        <w:t> </w:t>
      </w:r>
      <w:r>
        <w:rPr>
          <w:sz w:val="22"/>
        </w:rPr>
        <w:t>Α</w:t>
      </w:r>
      <w:r>
        <w:rPr>
          <w:spacing w:val="-6"/>
          <w:sz w:val="22"/>
        </w:rPr>
        <w:t> </w:t>
      </w:r>
      <w:r>
        <w:rPr>
          <w:sz w:val="22"/>
        </w:rPr>
        <w:t>έως</w:t>
      </w:r>
      <w:r>
        <w:rPr>
          <w:spacing w:val="-8"/>
          <w:sz w:val="22"/>
        </w:rPr>
        <w:t> </w:t>
      </w:r>
      <w:r>
        <w:rPr>
          <w:sz w:val="22"/>
        </w:rPr>
        <w:t>Δ</w:t>
      </w:r>
      <w:r>
        <w:rPr>
          <w:spacing w:val="-8"/>
          <w:sz w:val="22"/>
        </w:rPr>
        <w:t> </w:t>
      </w:r>
      <w:r>
        <w:rPr>
          <w:sz w:val="22"/>
        </w:rPr>
        <w:t>του</w:t>
      </w:r>
      <w:r>
        <w:rPr>
          <w:spacing w:val="-6"/>
          <w:sz w:val="22"/>
        </w:rPr>
        <w:t> </w:t>
      </w:r>
      <w:r>
        <w:rPr>
          <w:sz w:val="22"/>
        </w:rPr>
        <w:t>παρόντος</w:t>
      </w:r>
      <w:r>
        <w:rPr>
          <w:spacing w:val="-6"/>
          <w:sz w:val="22"/>
        </w:rPr>
        <w:t> </w:t>
      </w:r>
      <w:r>
        <w:rPr>
          <w:sz w:val="22"/>
        </w:rPr>
        <w:t>μέρους),</w:t>
      </w:r>
      <w:r>
        <w:rPr>
          <w:spacing w:val="-8"/>
          <w:sz w:val="22"/>
        </w:rPr>
        <w:t> </w:t>
      </w:r>
      <w:r>
        <w:rPr>
          <w:sz w:val="22"/>
        </w:rPr>
        <w:t>ο</w:t>
      </w:r>
      <w:r>
        <w:rPr>
          <w:spacing w:val="-4"/>
          <w:sz w:val="22"/>
        </w:rPr>
        <w:t> </w:t>
      </w:r>
      <w:r>
        <w:rPr>
          <w:sz w:val="22"/>
        </w:rPr>
        <w:t>οικονομικός</w:t>
      </w:r>
      <w:r>
        <w:rPr>
          <w:spacing w:val="-6"/>
          <w:sz w:val="22"/>
        </w:rPr>
        <w:t> </w:t>
      </w:r>
      <w:r>
        <w:rPr>
          <w:sz w:val="22"/>
        </w:rPr>
        <w:t>φορέας</w:t>
      </w:r>
      <w:r>
        <w:rPr>
          <w:spacing w:val="-6"/>
          <w:sz w:val="22"/>
        </w:rPr>
        <w:t> </w:t>
      </w:r>
      <w:r>
        <w:rPr>
          <w:sz w:val="22"/>
        </w:rPr>
        <w:t>δηλώνει</w:t>
      </w:r>
      <w:r>
        <w:rPr>
          <w:spacing w:val="-46"/>
          <w:sz w:val="22"/>
        </w:rPr>
        <w:t> </w:t>
      </w:r>
      <w:r>
        <w:rPr>
          <w:sz w:val="22"/>
        </w:rPr>
        <w:t>ότι: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1950" w:right="1950" w:firstLine="0"/>
        <w:jc w:val="center"/>
        <w:rPr>
          <w:b/>
          <w:sz w:val="22"/>
        </w:rPr>
      </w:pPr>
      <w:r>
        <w:rPr>
          <w:b/>
          <w:sz w:val="22"/>
        </w:rPr>
        <w:t>A: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Kαταλληλότητα</w:t>
      </w:r>
    </w:p>
    <w:p>
      <w:pPr>
        <w:pStyle w:val="BodyText"/>
        <w:spacing w:before="11"/>
        <w:rPr>
          <w:b/>
          <w:sz w:val="17"/>
        </w:rPr>
      </w:pPr>
      <w:r>
        <w:rPr/>
        <w:pict>
          <v:shape style="position:absolute;margin-left:51pt;margin-top:12.424258pt;width:493.3pt;height:46.6pt;mso-position-horizontal-relative:page;mso-position-vertical-relative:paragraph;z-index:-15724032;mso-wrap-distance-left:0;mso-wrap-distance-right:0" type="#_x0000_t202" id="docshape50" filled="true" fillcolor="#bebebe" stroked="true" strokeweight=".47998pt" strokecolor="#000000">
            <v:textbox inset="0,0,0,0">
              <w:txbxContent>
                <w:p>
                  <w:pPr>
                    <w:spacing w:line="276" w:lineRule="auto" w:before="18"/>
                    <w:ind w:left="108" w:right="103" w:firstLine="0"/>
                    <w:jc w:val="both"/>
                    <w:rPr>
                      <w:b/>
                      <w:i/>
                      <w:color w:val="000000"/>
                      <w:sz w:val="21"/>
                    </w:rPr>
                  </w:pPr>
                  <w:r>
                    <w:rPr>
                      <w:b/>
                      <w:i/>
                      <w:color w:val="000000"/>
                      <w:sz w:val="21"/>
                    </w:rPr>
                    <w:t>Ο οικονομικός φορέας πρέπει να</w:t>
                  </w:r>
                  <w:r>
                    <w:rPr>
                      <w:b/>
                      <w:i/>
                      <w:color w:val="000000"/>
                      <w:spacing w:val="1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1"/>
                    </w:rPr>
                    <w:t>παράσχει πληροφορίες μόνον όταν τα σχετικά κριτήρια επιλογής έχουν</w:t>
                  </w:r>
                  <w:r>
                    <w:rPr>
                      <w:b/>
                      <w:i/>
                      <w:color w:val="000000"/>
                      <w:spacing w:val="1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1"/>
                    </w:rPr>
                    <w:t>προσδιοριστεί από την αναθέτουσα αρχή ή τον αναθέτοντα φορέα στη σχετική διακήρυξη ή στην πρόσκληση</w:t>
                  </w:r>
                  <w:r>
                    <w:rPr>
                      <w:b/>
                      <w:i/>
                      <w:color w:val="000000"/>
                      <w:spacing w:val="1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1"/>
                    </w:rPr>
                    <w:t>ή</w:t>
                  </w:r>
                  <w:r>
                    <w:rPr>
                      <w:b/>
                      <w:i/>
                      <w:color w:val="000000"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1"/>
                    </w:rPr>
                    <w:t>στα</w:t>
                  </w:r>
                  <w:r>
                    <w:rPr>
                      <w:b/>
                      <w:i/>
                      <w:color w:val="000000"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1"/>
                    </w:rPr>
                    <w:t>έγγραφα</w:t>
                  </w:r>
                  <w:r>
                    <w:rPr>
                      <w:b/>
                      <w:i/>
                      <w:color w:val="000000"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1"/>
                    </w:rPr>
                    <w:t>της σύμβασης που αναφέρονται</w:t>
                  </w:r>
                  <w:r>
                    <w:rPr>
                      <w:b/>
                      <w:i/>
                      <w:color w:val="000000"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1"/>
                    </w:rPr>
                    <w:t>στην</w:t>
                  </w:r>
                  <w:r>
                    <w:rPr>
                      <w:b/>
                      <w:i/>
                      <w:color w:val="000000"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1"/>
                    </w:rPr>
                    <w:t>διακήρυξη.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16"/>
        </w:r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4513"/>
      </w:tblGrid>
      <w:tr>
        <w:trPr>
          <w:trHeight w:val="426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Καταλληλότητα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</w:t>
            </w:r>
          </w:p>
        </w:tc>
      </w:tr>
      <w:tr>
        <w:trPr>
          <w:trHeight w:val="369" w:hRule="atLeast"/>
        </w:trPr>
        <w:tc>
          <w:tcPr>
            <w:tcW w:w="4479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2)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Για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συμβάσεις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υπηρεσιών:</w:t>
            </w:r>
          </w:p>
        </w:tc>
        <w:tc>
          <w:tcPr>
            <w:tcW w:w="4513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844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59"/>
              <w:ind w:right="91"/>
              <w:jc w:val="both"/>
              <w:rPr>
                <w:sz w:val="22"/>
              </w:rPr>
            </w:pPr>
            <w:r>
              <w:rPr>
                <w:sz w:val="22"/>
              </w:rPr>
              <w:t>Χρειάζεται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ειδική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έγκριση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ή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να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είναι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ο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οικονομικός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φορέας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μέλος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συγκεκριμένου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οργανισμού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για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έχει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δυνατότητα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παράσχει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τις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σχετικές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υπηρεσίες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χώρα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εγκατάστασής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του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  <w:p>
            <w:pPr>
              <w:pStyle w:val="TableParagraph"/>
              <w:spacing w:line="276" w:lineRule="auto" w:before="161"/>
              <w:rPr>
                <w:sz w:val="22"/>
              </w:rPr>
            </w:pPr>
            <w:r>
              <w:rPr>
                <w:sz w:val="22"/>
              </w:rPr>
              <w:t>Εάν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ναι,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διευκρινίστε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για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ποια  πρόκειται  και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δηλώστε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αν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τη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διαθέτει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ο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οικονομικός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φορέας:</w:t>
            </w:r>
          </w:p>
          <w:p>
            <w:pPr>
              <w:pStyle w:val="TableParagraph"/>
              <w:spacing w:before="119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…] [] 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</w:tr>
      <w:tr>
        <w:trPr>
          <w:trHeight w:val="1287" w:hRule="atLeast"/>
        </w:trPr>
        <w:tc>
          <w:tcPr>
            <w:tcW w:w="4479" w:type="dxa"/>
            <w:tcBorders>
              <w:top w:val="nil"/>
            </w:tcBorders>
          </w:tcPr>
          <w:p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724" w:val="left" w:leader="none"/>
                <w:tab w:pos="1122" w:val="left" w:leader="none"/>
                <w:tab w:pos="2077" w:val="left" w:leader="none"/>
                <w:tab w:pos="3438" w:val="left" w:leader="none"/>
              </w:tabs>
              <w:spacing w:line="276" w:lineRule="auto"/>
              <w:ind w:right="92"/>
              <w:rPr>
                <w:i/>
                <w:sz w:val="22"/>
              </w:rPr>
            </w:pPr>
            <w:r>
              <w:rPr>
                <w:i/>
                <w:sz w:val="22"/>
              </w:rPr>
              <w:t>Εάν</w:t>
              <w:tab/>
              <w:t>η</w:t>
              <w:tab/>
              <w:t>σχετική</w:t>
              <w:tab/>
              <w:t>τεκμηρίωση</w:t>
              <w:tab/>
            </w:r>
            <w:r>
              <w:rPr>
                <w:i/>
                <w:spacing w:val="-1"/>
                <w:sz w:val="22"/>
              </w:rPr>
              <w:t>διατίθεται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ηλεκτρονικά,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αναφέρετε:</w:t>
            </w:r>
          </w:p>
        </w:tc>
        <w:tc>
          <w:tcPr>
            <w:tcW w:w="4513" w:type="dxa"/>
            <w:tcBorders>
              <w:top w:val="nil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right="94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(διαδικτυακή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διεύθυνση,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αρχή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φορέας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έκδοσης,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επακριβή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στοιχεία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αναφοράς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των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εγγράφων):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[……][……][……]</w:t>
            </w:r>
          </w:p>
        </w:tc>
      </w:tr>
    </w:tbl>
    <w:p>
      <w:pPr>
        <w:spacing w:after="0" w:line="276" w:lineRule="auto"/>
        <w:jc w:val="both"/>
        <w:rPr>
          <w:sz w:val="22"/>
        </w:rPr>
        <w:sectPr>
          <w:pgSz w:w="11910" w:h="16840"/>
          <w:pgMar w:header="322" w:footer="2508" w:top="1380" w:bottom="2700" w:left="920" w:right="920"/>
        </w:sectPr>
      </w:pPr>
    </w:p>
    <w:p>
      <w:pPr>
        <w:spacing w:before="82"/>
        <w:ind w:left="1965" w:right="1571" w:firstLine="0"/>
        <w:jc w:val="center"/>
        <w:rPr>
          <w:b/>
          <w:sz w:val="22"/>
        </w:rPr>
      </w:pPr>
      <w:r>
        <w:rPr>
          <w:b/>
          <w:sz w:val="22"/>
        </w:rPr>
        <w:t>Β: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Οικονομική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και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χρηματοοικονομική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επάρκεια</w:t>
      </w:r>
    </w:p>
    <w:p>
      <w:pPr>
        <w:pStyle w:val="BodyText"/>
        <w:rPr>
          <w:b/>
          <w:sz w:val="18"/>
        </w:rPr>
      </w:pPr>
      <w:r>
        <w:rPr/>
        <w:pict>
          <v:shape style="position:absolute;margin-left:51pt;margin-top:12.44668pt;width:493.3pt;height:48.6pt;mso-position-horizontal-relative:page;mso-position-vertical-relative:paragraph;z-index:-15723520;mso-wrap-distance-left:0;mso-wrap-distance-right:0" type="#_x0000_t202" id="docshape51" filled="true" fillcolor="#bebebe" stroked="true" strokeweight=".47998pt" strokecolor="#000000">
            <v:textbox inset="0,0,0,0">
              <w:txbxContent>
                <w:p>
                  <w:pPr>
                    <w:spacing w:line="276" w:lineRule="auto" w:before="18"/>
                    <w:ind w:left="108" w:right="104" w:firstLine="0"/>
                    <w:jc w:val="both"/>
                    <w:rPr>
                      <w:b/>
                      <w:i/>
                      <w:color w:val="000000"/>
                      <w:sz w:val="22"/>
                    </w:rPr>
                  </w:pPr>
                  <w:r>
                    <w:rPr>
                      <w:b/>
                      <w:i/>
                      <w:color w:val="000000"/>
                      <w:sz w:val="22"/>
                    </w:rPr>
                    <w:t>Ο</w:t>
                  </w:r>
                  <w:r>
                    <w:rPr>
                      <w:b/>
                      <w:i/>
                      <w:color w:val="00000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οικονομικός</w:t>
                  </w:r>
                  <w:r>
                    <w:rPr>
                      <w:b/>
                      <w:i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φορέας</w:t>
                  </w:r>
                  <w:r>
                    <w:rPr>
                      <w:b/>
                      <w:i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πρέπει</w:t>
                  </w:r>
                  <w:r>
                    <w:rPr>
                      <w:b/>
                      <w:i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να</w:t>
                  </w:r>
                  <w:r>
                    <w:rPr>
                      <w:b/>
                      <w:i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παράσχει</w:t>
                  </w:r>
                  <w:r>
                    <w:rPr>
                      <w:b/>
                      <w:i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πληροφορίες</w:t>
                  </w:r>
                  <w:r>
                    <w:rPr>
                      <w:b/>
                      <w:i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  <w:u w:val="single"/>
                    </w:rPr>
                    <w:t>μόνον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όταν</w:t>
                  </w:r>
                  <w:r>
                    <w:rPr>
                      <w:b/>
                      <w:i/>
                      <w:color w:val="00000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τα</w:t>
                  </w:r>
                  <w:r>
                    <w:rPr>
                      <w:b/>
                      <w:i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σχετικά</w:t>
                  </w:r>
                  <w:r>
                    <w:rPr>
                      <w:b/>
                      <w:i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κριτήρια</w:t>
                  </w:r>
                  <w:r>
                    <w:rPr>
                      <w:b/>
                      <w:i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επιλογής</w:t>
                  </w:r>
                  <w:r>
                    <w:rPr>
                      <w:b/>
                      <w:i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έχουν</w:t>
                  </w:r>
                  <w:r>
                    <w:rPr>
                      <w:b/>
                      <w:i/>
                      <w:color w:val="000000"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προσδιοριστεί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από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την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αναθέτουσα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αρχή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ή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τον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αναθέτοντα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φορέα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στη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σχετική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διακήρυξη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ή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στην</w:t>
                  </w:r>
                  <w:r>
                    <w:rPr>
                      <w:b/>
                      <w:i/>
                      <w:color w:val="000000"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πρόσκληση</w:t>
                  </w:r>
                  <w:r>
                    <w:rPr>
                      <w:b/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ή</w:t>
                  </w:r>
                  <w:r>
                    <w:rPr>
                      <w:b/>
                      <w:i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στα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έγγραφα της</w:t>
                  </w:r>
                  <w:r>
                    <w:rPr>
                      <w:b/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σύμβασης</w:t>
                  </w:r>
                  <w:r>
                    <w:rPr>
                      <w:b/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που</w:t>
                  </w:r>
                  <w:r>
                    <w:rPr>
                      <w:b/>
                      <w:i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αναφέρονται</w:t>
                  </w:r>
                  <w:r>
                    <w:rPr>
                      <w:b/>
                      <w:i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στην</w:t>
                  </w:r>
                  <w:r>
                    <w:rPr>
                      <w:b/>
                      <w:i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διακήρυξη.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16"/>
        </w:r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4513"/>
      </w:tblGrid>
      <w:tr>
        <w:trPr>
          <w:trHeight w:val="429" w:hRule="atLeast"/>
        </w:trPr>
        <w:tc>
          <w:tcPr>
            <w:tcW w:w="4479" w:type="dxa"/>
          </w:tcPr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Οικονομική</w:t>
            </w:r>
            <w:r>
              <w:rPr>
                <w:b/>
                <w:i/>
                <w:spacing w:val="-10"/>
                <w:sz w:val="22"/>
              </w:rPr>
              <w:t> </w:t>
            </w:r>
            <w:r>
              <w:rPr>
                <w:b/>
                <w:i/>
                <w:sz w:val="22"/>
              </w:rPr>
              <w:t>και</w:t>
            </w:r>
            <w:r>
              <w:rPr>
                <w:b/>
                <w:i/>
                <w:spacing w:val="-9"/>
                <w:sz w:val="22"/>
              </w:rPr>
              <w:t> </w:t>
            </w:r>
            <w:r>
              <w:rPr>
                <w:b/>
                <w:i/>
                <w:sz w:val="22"/>
              </w:rPr>
              <w:t>χρηματοοικονομική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επάρκεια</w:t>
            </w:r>
          </w:p>
        </w:tc>
        <w:tc>
          <w:tcPr>
            <w:tcW w:w="4513" w:type="dxa"/>
          </w:tcPr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2309" w:hRule="atLeast"/>
        </w:trPr>
        <w:tc>
          <w:tcPr>
            <w:tcW w:w="4479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right="92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1β)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μέσος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ετήσιος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κύκλος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εργασιών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του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οικονομικού φορέα για τον αριθμό ετών που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απαιτούνται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στη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σχετική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διακήρυξη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ή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στην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πρόσκληση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ή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στα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έγγραφα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της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σύμβασης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είναι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ο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εξής</w:t>
            </w:r>
            <w:r>
              <w:rPr>
                <w:sz w:val="22"/>
                <w:vertAlign w:val="superscript"/>
              </w:rPr>
              <w:t>xxv</w:t>
            </w:r>
            <w:r>
              <w:rPr>
                <w:b/>
                <w:sz w:val="22"/>
                <w:vertAlign w:val="baseline"/>
              </w:rPr>
              <w:t>:</w:t>
            </w:r>
          </w:p>
          <w:p>
            <w:pPr>
              <w:pStyle w:val="TableParagraph"/>
              <w:spacing w:line="278" w:lineRule="auto" w:before="120"/>
              <w:ind w:right="9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Εάν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η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σχετική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τεκμηρίωση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διατίθεται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ηλεκτρονικά,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αναφέρετε:</w:t>
            </w:r>
          </w:p>
        </w:tc>
        <w:tc>
          <w:tcPr>
            <w:tcW w:w="4513" w:type="dxa"/>
            <w:tcBorders>
              <w:bottom w:val="nil"/>
            </w:tcBorders>
          </w:tcPr>
          <w:p>
            <w:pPr>
              <w:pStyle w:val="TableParagraph"/>
              <w:spacing w:line="384" w:lineRule="auto"/>
              <w:ind w:right="740"/>
              <w:rPr>
                <w:sz w:val="22"/>
              </w:rPr>
            </w:pPr>
            <w:r>
              <w:rPr>
                <w:sz w:val="22"/>
              </w:rPr>
              <w:t>(αριθμός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ετών,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μέσος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κύκλος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εργασιών)</w:t>
            </w:r>
            <w:r>
              <w:rPr>
                <w:b/>
                <w:sz w:val="22"/>
              </w:rPr>
              <w:t>: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sz w:val="22"/>
              </w:rPr>
              <w:t>[……],[……][…]νόμισμα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57"/>
              <w:ind w:right="94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(διαδικτυακή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διεύθυνση,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αρχή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φορέας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έκδοσης,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επακριβή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στοιχεία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αναφοράς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των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εγγράφων):</w:t>
            </w:r>
          </w:p>
        </w:tc>
      </w:tr>
      <w:tr>
        <w:trPr>
          <w:trHeight w:val="453" w:hRule="atLeast"/>
        </w:trPr>
        <w:tc>
          <w:tcPr>
            <w:tcW w:w="447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>
            <w:pPr>
              <w:pStyle w:val="TableParagraph"/>
              <w:spacing w:before="25"/>
              <w:rPr>
                <w:i/>
                <w:sz w:val="22"/>
              </w:rPr>
            </w:pPr>
            <w:r>
              <w:rPr>
                <w:i/>
                <w:sz w:val="22"/>
              </w:rPr>
              <w:t>[……][……][……]</w:t>
            </w:r>
          </w:p>
        </w:tc>
      </w:tr>
      <w:tr>
        <w:trPr>
          <w:trHeight w:val="1974" w:hRule="atLeast"/>
        </w:trPr>
        <w:tc>
          <w:tcPr>
            <w:tcW w:w="4479" w:type="dxa"/>
          </w:tcPr>
          <w:p>
            <w:pPr>
              <w:pStyle w:val="TableParagraph"/>
              <w:spacing w:line="276" w:lineRule="auto"/>
              <w:ind w:right="90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3)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Σε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περίπτωση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που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οι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πληροφορίες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σχετικά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με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τον κύκλο εργασιών (γενικό ή ειδικό) δεν είναι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διαθέσιμες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για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ολόκληρη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απαιτούμενη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περίοδο,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αναφέρετε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ημερομηνία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ιδρύθηκε ή άρχισε τις δραστηριότητές του 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οικονομικός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φορέας: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[…................................…]</w:t>
            </w:r>
          </w:p>
        </w:tc>
      </w:tr>
    </w:tbl>
    <w:p>
      <w:pPr>
        <w:spacing w:after="0" w:line="268" w:lineRule="exact"/>
        <w:rPr>
          <w:sz w:val="22"/>
        </w:rPr>
        <w:sectPr>
          <w:pgSz w:w="11910" w:h="16840"/>
          <w:pgMar w:header="322" w:footer="2508" w:top="1380" w:bottom="2700" w:left="920" w:right="920"/>
        </w:sectPr>
      </w:pPr>
    </w:p>
    <w:p>
      <w:pPr>
        <w:spacing w:before="82"/>
        <w:ind w:left="1965" w:right="1572" w:firstLine="0"/>
        <w:jc w:val="center"/>
        <w:rPr>
          <w:b/>
          <w:sz w:val="22"/>
        </w:rPr>
      </w:pPr>
      <w:r>
        <w:rPr/>
        <w:pict>
          <v:shape style="position:absolute;margin-left:291.769989pt;margin-top:268.099976pt;width:217.85pt;height:38.8pt;mso-position-horizontal-relative:page;mso-position-vertical-relative:page;z-index:15734784" type="#_x0000_t202" id="docshape5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9"/>
                    <w:gridCol w:w="1051"/>
                    <w:gridCol w:w="1051"/>
                    <w:gridCol w:w="1181"/>
                  </w:tblGrid>
                  <w:tr>
                    <w:trPr>
                      <w:trHeight w:val="317" w:hRule="atLeast"/>
                    </w:trPr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Περιγραφή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before="1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ποσά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ημερομηνίες</w:t>
                        </w:r>
                      </w:p>
                    </w:tc>
                    <w:tc>
                      <w:tcPr>
                        <w:tcW w:w="118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παραλήπτες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2"/>
        </w:rPr>
        <w:t>Γ: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Τεχνική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και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επαγγελματική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ικανότητα</w:t>
      </w:r>
    </w:p>
    <w:p>
      <w:pPr>
        <w:pStyle w:val="BodyText"/>
        <w:rPr>
          <w:b/>
          <w:sz w:val="18"/>
        </w:rPr>
      </w:pPr>
      <w:r>
        <w:rPr/>
        <w:pict>
          <v:shape style="position:absolute;margin-left:51pt;margin-top:12.44668pt;width:493.3pt;height:46.6pt;mso-position-horizontal-relative:page;mso-position-vertical-relative:paragraph;z-index:-15723008;mso-wrap-distance-left:0;mso-wrap-distance-right:0" type="#_x0000_t202" id="docshape53" filled="true" fillcolor="#bebebe" stroked="true" strokeweight=".47998pt" strokecolor="#000000">
            <v:textbox inset="0,0,0,0">
              <w:txbxContent>
                <w:p>
                  <w:pPr>
                    <w:spacing w:line="276" w:lineRule="auto" w:before="18"/>
                    <w:ind w:left="108" w:right="104" w:firstLine="0"/>
                    <w:jc w:val="both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000000"/>
                      <w:sz w:val="21"/>
                    </w:rPr>
                    <w:t>Ο οικονομικός φορέας πρέπει να παράσχε</w:t>
                  </w:r>
                  <w:r>
                    <w:rPr>
                      <w:b/>
                      <w:i/>
                      <w:color w:val="000000"/>
                      <w:sz w:val="21"/>
                    </w:rPr>
                    <w:t>ι </w:t>
                  </w:r>
                  <w:r>
                    <w:rPr>
                      <w:b/>
                      <w:color w:val="000000"/>
                      <w:sz w:val="21"/>
                    </w:rPr>
                    <w:t>πληροφορίες </w:t>
                  </w:r>
                  <w:r>
                    <w:rPr>
                      <w:b/>
                      <w:color w:val="000000"/>
                      <w:sz w:val="21"/>
                      <w:u w:val="single"/>
                    </w:rPr>
                    <w:t>μόνον</w:t>
                  </w:r>
                  <w:r>
                    <w:rPr>
                      <w:b/>
                      <w:color w:val="000000"/>
                      <w:sz w:val="21"/>
                    </w:rPr>
                    <w:t> όταν τα σχετικά κριτήρια επιλογής έχουν</w:t>
                  </w:r>
                  <w:r>
                    <w:rPr>
                      <w:b/>
                      <w:color w:val="000000"/>
                      <w:spacing w:val="1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οριστεί</w:t>
                  </w:r>
                  <w:r>
                    <w:rPr>
                      <w:b/>
                      <w:color w:val="000000"/>
                      <w:spacing w:val="-7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από</w:t>
                  </w:r>
                  <w:r>
                    <w:rPr>
                      <w:b/>
                      <w:color w:val="000000"/>
                      <w:spacing w:val="-6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την</w:t>
                  </w:r>
                  <w:r>
                    <w:rPr>
                      <w:b/>
                      <w:color w:val="000000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αναθέτουσα</w:t>
                  </w:r>
                  <w:r>
                    <w:rPr>
                      <w:b/>
                      <w:color w:val="000000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αρχή</w:t>
                  </w:r>
                  <w:r>
                    <w:rPr>
                      <w:b/>
                      <w:color w:val="000000"/>
                      <w:spacing w:val="-6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ή</w:t>
                  </w:r>
                  <w:r>
                    <w:rPr>
                      <w:b/>
                      <w:color w:val="000000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τον</w:t>
                  </w:r>
                  <w:r>
                    <w:rPr>
                      <w:b/>
                      <w:color w:val="000000"/>
                      <w:spacing w:val="-8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αναθέτοντα</w:t>
                  </w:r>
                  <w:r>
                    <w:rPr>
                      <w:b/>
                      <w:color w:val="000000"/>
                      <w:spacing w:val="-8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φορέα</w:t>
                  </w:r>
                  <w:r>
                    <w:rPr>
                      <w:b/>
                      <w:color w:val="000000"/>
                      <w:spacing w:val="16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στη</w:t>
                  </w:r>
                  <w:r>
                    <w:rPr>
                      <w:b/>
                      <w:color w:val="000000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σχετική</w:t>
                  </w:r>
                  <w:r>
                    <w:rPr>
                      <w:b/>
                      <w:color w:val="000000"/>
                      <w:spacing w:val="-6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διακήρυξη</w:t>
                  </w:r>
                  <w:r>
                    <w:rPr>
                      <w:b/>
                      <w:color w:val="000000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ή</w:t>
                  </w:r>
                  <w:r>
                    <w:rPr>
                      <w:b/>
                      <w:color w:val="000000"/>
                      <w:spacing w:val="-6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στην</w:t>
                  </w:r>
                  <w:r>
                    <w:rPr>
                      <w:b/>
                      <w:color w:val="000000"/>
                      <w:spacing w:val="-7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πρόσκληση</w:t>
                  </w:r>
                  <w:r>
                    <w:rPr>
                      <w:b/>
                      <w:color w:val="000000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ή</w:t>
                  </w:r>
                  <w:r>
                    <w:rPr>
                      <w:b/>
                      <w:color w:val="000000"/>
                      <w:spacing w:val="-6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στα</w:t>
                  </w:r>
                  <w:r>
                    <w:rPr>
                      <w:b/>
                      <w:color w:val="000000"/>
                      <w:spacing w:val="-46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έγγραφα</w:t>
                  </w:r>
                  <w:r>
                    <w:rPr>
                      <w:b/>
                      <w:color w:val="000000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της σύμβασης</w:t>
                  </w:r>
                  <w:r>
                    <w:rPr>
                      <w:b/>
                      <w:color w:val="000000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που αναφέρονται στη</w:t>
                  </w:r>
                  <w:r>
                    <w:rPr>
                      <w:b/>
                      <w:color w:val="000000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διακήρυξη</w:t>
                  </w:r>
                  <w:r>
                    <w:rPr>
                      <w:b/>
                      <w:color w:val="000000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16"/>
        </w:r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4513"/>
      </w:tblGrid>
      <w:tr>
        <w:trPr>
          <w:trHeight w:val="429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Τεχνική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και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επαγγελματική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b/>
                <w:i/>
                <w:sz w:val="22"/>
              </w:rPr>
              <w:t>ικανότητα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2829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1)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Μόνο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για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δημόσιες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συμβάσεις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υπηρεσιών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76" w:lineRule="auto" w:before="161"/>
              <w:ind w:right="9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Κατά τη διάρκεια της περιόδου αναφοράς</w:t>
            </w:r>
            <w:r>
              <w:rPr>
                <w:sz w:val="22"/>
                <w:vertAlign w:val="superscript"/>
              </w:rPr>
              <w:t>xxvi</w:t>
            </w:r>
            <w:r>
              <w:rPr>
                <w:sz w:val="22"/>
                <w:vertAlign w:val="baseline"/>
              </w:rPr>
              <w:t>, ο</w:t>
            </w:r>
            <w:r>
              <w:rPr>
                <w:spacing w:val="-4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οικονομικός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φορέας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έχει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παράσχει</w:t>
            </w:r>
            <w:r>
              <w:rPr>
                <w:b/>
                <w:spacing w:val="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τις</w:t>
            </w:r>
            <w:r>
              <w:rPr>
                <w:b/>
                <w:spacing w:val="-47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ακόλουθες κυριότερες υπηρεσίες του είδους</w:t>
            </w:r>
            <w:r>
              <w:rPr>
                <w:b/>
                <w:spacing w:val="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που</w:t>
            </w:r>
            <w:r>
              <w:rPr>
                <w:b/>
                <w:spacing w:val="-3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έχει</w:t>
            </w:r>
            <w:r>
              <w:rPr>
                <w:b/>
                <w:spacing w:val="-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προσδιοριστεί:</w:t>
            </w:r>
          </w:p>
          <w:p>
            <w:pPr>
              <w:pStyle w:val="TableParagraph"/>
              <w:spacing w:line="276" w:lineRule="auto" w:before="119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Κατά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σύνταξη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σχετικού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καταλόγου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αναφέρετε τα ποσά, τις ημερομηνίες και τους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παραλήπτες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δημόσιους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ιδιωτικούς</w:t>
            </w:r>
            <w:r>
              <w:rPr>
                <w:sz w:val="22"/>
                <w:vertAlign w:val="superscript"/>
              </w:rPr>
              <w:t>xxvii</w:t>
            </w:r>
            <w:r>
              <w:rPr>
                <w:sz w:val="22"/>
                <w:vertAlign w:val="baseline"/>
              </w:rPr>
              <w:t>:</w:t>
            </w:r>
          </w:p>
        </w:tc>
        <w:tc>
          <w:tcPr>
            <w:tcW w:w="4513" w:type="dxa"/>
          </w:tcPr>
          <w:p>
            <w:pPr>
              <w:pStyle w:val="TableParagraph"/>
              <w:spacing w:line="276" w:lineRule="auto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Αριθμός ετών (η περίοδος αυτή προσδιορίζεται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στη σχετική διακήρυξη ή στην πρόσκληση ή στα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έγγραφα της σύμβασης που αναφέρονται στην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διακήρυξη):</w:t>
            </w:r>
          </w:p>
          <w:p>
            <w:pPr>
              <w:pStyle w:val="TableParagraph"/>
              <w:spacing w:before="119"/>
              <w:rPr>
                <w:sz w:val="22"/>
              </w:rPr>
            </w:pPr>
            <w:r>
              <w:rPr>
                <w:sz w:val="22"/>
              </w:rPr>
              <w:t>[…...........]</w:t>
            </w:r>
          </w:p>
        </w:tc>
      </w:tr>
      <w:tr>
        <w:trPr>
          <w:trHeight w:val="3432" w:hRule="atLeast"/>
        </w:trPr>
        <w:tc>
          <w:tcPr>
            <w:tcW w:w="4479" w:type="dxa"/>
          </w:tcPr>
          <w:p>
            <w:pPr>
              <w:pStyle w:val="TableParagraph"/>
              <w:spacing w:line="276" w:lineRule="auto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6)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ακόλουθοι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τίτλοι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σπουδών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και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επαγγελματικών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προσόντων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διατίθενται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από:</w:t>
            </w:r>
          </w:p>
          <w:p>
            <w:pPr>
              <w:pStyle w:val="TableParagraph"/>
              <w:spacing w:line="276" w:lineRule="auto" w:before="120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α)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ίδιο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πάροχο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υπηρεσιών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εργολάβο,</w:t>
            </w:r>
          </w:p>
          <w:p>
            <w:pPr>
              <w:pStyle w:val="TableParagraph"/>
              <w:spacing w:line="276" w:lineRule="auto" w:before="119"/>
              <w:ind w:right="92"/>
              <w:jc w:val="both"/>
              <w:rPr>
                <w:sz w:val="22"/>
              </w:rPr>
            </w:pPr>
            <w:r>
              <w:rPr>
                <w:b/>
                <w:i/>
                <w:spacing w:val="-1"/>
                <w:sz w:val="22"/>
              </w:rPr>
              <w:t>και/ή</w:t>
            </w:r>
            <w:r>
              <w:rPr>
                <w:b/>
                <w:i/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(ανάλογα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με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τις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απαιτήσεις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ορίζονται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στη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σχετική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πρόσκληση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διακήρυξη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έγγραφα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της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σύμβασης)</w:t>
            </w:r>
          </w:p>
          <w:p>
            <w:pPr>
              <w:pStyle w:val="TableParagraph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β)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τα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διευθυντικά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στελέχη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του:</w:t>
            </w:r>
          </w:p>
        </w:tc>
        <w:tc>
          <w:tcPr>
            <w:tcW w:w="4513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786" w:val="left" w:leader="dot"/>
              </w:tabs>
              <w:spacing w:before="1"/>
              <w:rPr>
                <w:sz w:val="22"/>
              </w:rPr>
            </w:pPr>
            <w:r>
              <w:rPr>
                <w:sz w:val="22"/>
              </w:rPr>
              <w:t>α)[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]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β) [……]</w:t>
            </w:r>
          </w:p>
        </w:tc>
      </w:tr>
      <w:tr>
        <w:trPr>
          <w:trHeight w:val="1355" w:hRule="atLeast"/>
        </w:trPr>
        <w:tc>
          <w:tcPr>
            <w:tcW w:w="4479" w:type="dxa"/>
          </w:tcPr>
          <w:p>
            <w:pPr>
              <w:pStyle w:val="TableParagraph"/>
              <w:spacing w:line="276" w:lineRule="auto"/>
              <w:ind w:right="92"/>
              <w:jc w:val="both"/>
              <w:rPr>
                <w:sz w:val="22"/>
              </w:rPr>
            </w:pPr>
            <w:r>
              <w:rPr>
                <w:sz w:val="22"/>
              </w:rPr>
              <w:t>10)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οικονομικός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φορέας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προτίθεται,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να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αναθέσει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σε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τρίτους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υπό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μορφή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υπεργολαβίας</w:t>
            </w:r>
            <w:r>
              <w:rPr>
                <w:sz w:val="22"/>
                <w:vertAlign w:val="superscript"/>
              </w:rPr>
              <w:t>xxviii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το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ακόλουθο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τμήμα</w:t>
            </w:r>
            <w:r>
              <w:rPr>
                <w:b/>
                <w:spacing w:val="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(δηλ.</w:t>
            </w:r>
            <w:r>
              <w:rPr>
                <w:b/>
                <w:spacing w:val="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ποσοστό) </w:t>
            </w:r>
            <w:r>
              <w:rPr>
                <w:sz w:val="22"/>
                <w:vertAlign w:val="baseline"/>
              </w:rPr>
              <w:t>της σύμβασης: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[....……]</w:t>
            </w:r>
          </w:p>
        </w:tc>
      </w:tr>
    </w:tbl>
    <w:p>
      <w:pPr>
        <w:spacing w:after="0" w:line="268" w:lineRule="exact"/>
        <w:rPr>
          <w:sz w:val="22"/>
        </w:rPr>
        <w:sectPr>
          <w:pgSz w:w="11910" w:h="16840"/>
          <w:pgMar w:header="322" w:footer="2508" w:top="1380" w:bottom="2700" w:left="920" w:right="920"/>
        </w:sectPr>
      </w:pPr>
    </w:p>
    <w:p>
      <w:pPr>
        <w:spacing w:before="82"/>
        <w:ind w:left="1951" w:right="1950" w:firstLine="0"/>
        <w:jc w:val="center"/>
        <w:rPr>
          <w:b/>
          <w:sz w:val="22"/>
        </w:rPr>
      </w:pPr>
      <w:r>
        <w:rPr>
          <w:b/>
          <w:sz w:val="22"/>
        </w:rPr>
        <w:t>Μέρος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Τελικές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δηλώσεις</w:t>
      </w:r>
    </w:p>
    <w:p>
      <w:pPr>
        <w:pStyle w:val="BodyText"/>
        <w:spacing w:before="11"/>
        <w:rPr>
          <w:b/>
          <w:sz w:val="32"/>
        </w:rPr>
      </w:pPr>
    </w:p>
    <w:p>
      <w:pPr>
        <w:spacing w:line="276" w:lineRule="auto" w:before="0"/>
        <w:ind w:left="212" w:right="208" w:firstLine="0"/>
        <w:jc w:val="both"/>
        <w:rPr>
          <w:i/>
          <w:sz w:val="22"/>
        </w:rPr>
      </w:pPr>
      <w:r>
        <w:rPr>
          <w:i/>
          <w:sz w:val="22"/>
        </w:rPr>
        <w:t>Ο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κάτωθι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υπογεγραμμένος,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δηλώνω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επισήμως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ότι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τα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στοιχεία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που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έχω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αναφέρει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σύμφωνα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με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τα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μέρη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Ι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IV</w:t>
      </w:r>
      <w:r>
        <w:rPr>
          <w:i/>
          <w:spacing w:val="-48"/>
          <w:sz w:val="22"/>
        </w:rPr>
        <w:t> </w:t>
      </w:r>
      <w:r>
        <w:rPr>
          <w:i/>
          <w:spacing w:val="-1"/>
          <w:sz w:val="22"/>
        </w:rPr>
        <w:t>ανωτέρω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είναι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ακριβή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και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ορθά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και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ότι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έχω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πλήρη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επίγνωση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των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συνεπειών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σε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περίπτωση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σοβαρών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ψευδών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δηλώσεων.</w:t>
      </w:r>
    </w:p>
    <w:p>
      <w:pPr>
        <w:pStyle w:val="BodyText"/>
        <w:spacing w:before="4"/>
        <w:rPr>
          <w:i/>
          <w:sz w:val="16"/>
        </w:rPr>
      </w:pPr>
    </w:p>
    <w:p>
      <w:pPr>
        <w:spacing w:line="276" w:lineRule="auto" w:before="0"/>
        <w:ind w:left="212" w:right="209" w:firstLine="0"/>
        <w:jc w:val="both"/>
        <w:rPr>
          <w:i/>
          <w:sz w:val="22"/>
        </w:rPr>
      </w:pPr>
      <w:r>
        <w:rPr>
          <w:i/>
          <w:spacing w:val="-1"/>
          <w:sz w:val="22"/>
        </w:rPr>
        <w:t>Ο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κάτωθι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υπογεγραμμένος,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δηλώνω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επισήμως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ότι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είμαι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σε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θέση,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κατόπιν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αιτήματος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και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χωρίς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καθυστέρηση,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να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προσκομίσω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τα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πιστοποιητικά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και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τις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λοιπές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μορφές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αποδεικτικών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εγγράφων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που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αναφέρονται</w:t>
      </w:r>
      <w:r>
        <w:rPr>
          <w:i/>
          <w:sz w:val="22"/>
          <w:vertAlign w:val="superscript"/>
        </w:rPr>
        <w:t>xxix</w:t>
      </w:r>
      <w:r>
        <w:rPr>
          <w:i/>
          <w:sz w:val="22"/>
          <w:vertAlign w:val="baseline"/>
        </w:rPr>
        <w:t>,</w:t>
      </w:r>
      <w:r>
        <w:rPr>
          <w:i/>
          <w:spacing w:val="-5"/>
          <w:sz w:val="22"/>
          <w:vertAlign w:val="baseline"/>
        </w:rPr>
        <w:t> </w:t>
      </w:r>
      <w:r>
        <w:rPr>
          <w:i/>
          <w:sz w:val="22"/>
          <w:vertAlign w:val="baseline"/>
        </w:rPr>
        <w:t>εκτός</w:t>
      </w:r>
      <w:r>
        <w:rPr>
          <w:i/>
          <w:spacing w:val="-47"/>
          <w:sz w:val="22"/>
          <w:vertAlign w:val="baseline"/>
        </w:rPr>
        <w:t> </w:t>
      </w:r>
      <w:r>
        <w:rPr>
          <w:i/>
          <w:sz w:val="22"/>
          <w:vertAlign w:val="baseline"/>
        </w:rPr>
        <w:t>εάν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:</w:t>
      </w:r>
    </w:p>
    <w:p>
      <w:pPr>
        <w:pStyle w:val="BodyText"/>
        <w:spacing w:before="3"/>
        <w:rPr>
          <w:i/>
          <w:sz w:val="16"/>
        </w:rPr>
      </w:pPr>
    </w:p>
    <w:p>
      <w:pPr>
        <w:spacing w:line="276" w:lineRule="auto" w:before="0"/>
        <w:ind w:left="212" w:right="214" w:firstLine="0"/>
        <w:jc w:val="both"/>
        <w:rPr>
          <w:i/>
          <w:sz w:val="22"/>
        </w:rPr>
      </w:pPr>
      <w:r>
        <w:rPr>
          <w:i/>
          <w:sz w:val="22"/>
        </w:rPr>
        <w:t>α) η αναθέτουσα αρχή ή ο αναθέτων φορέας έχει τη δυνατότητα να λάβει τα σχετικά δικαιολογητικά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απευθείας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με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πρόσβαση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σε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εθνική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βάση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δεδομένων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σε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οποιοδήποτε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κράτος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μέλος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αυτή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διατίθεται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δωρεάν</w:t>
      </w:r>
      <w:r>
        <w:rPr>
          <w:sz w:val="22"/>
          <w:vertAlign w:val="superscript"/>
        </w:rPr>
        <w:t>xxx</w:t>
      </w:r>
      <w:r>
        <w:rPr>
          <w:i/>
          <w:sz w:val="22"/>
          <w:vertAlign w:val="baseline"/>
        </w:rPr>
        <w:t>.</w:t>
      </w:r>
    </w:p>
    <w:p>
      <w:pPr>
        <w:spacing w:before="203"/>
        <w:ind w:left="212" w:right="0" w:firstLine="0"/>
        <w:jc w:val="both"/>
        <w:rPr>
          <w:i/>
          <w:sz w:val="22"/>
        </w:rPr>
      </w:pPr>
      <w:r>
        <w:rPr>
          <w:i/>
          <w:sz w:val="22"/>
        </w:rPr>
        <w:t>β)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η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αναθέτουσα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αρχή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ή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ο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αναθέτων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φορέας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έχουν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ήδη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στην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κατοχή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τους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τα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σχετικά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έγγραφα.</w:t>
      </w:r>
    </w:p>
    <w:p>
      <w:pPr>
        <w:pStyle w:val="BodyText"/>
        <w:spacing w:before="8"/>
        <w:rPr>
          <w:i/>
          <w:sz w:val="19"/>
        </w:rPr>
      </w:pPr>
    </w:p>
    <w:p>
      <w:pPr>
        <w:spacing w:line="276" w:lineRule="auto" w:before="0"/>
        <w:ind w:left="212" w:right="210" w:firstLine="0"/>
        <w:jc w:val="both"/>
        <w:rPr>
          <w:i/>
          <w:sz w:val="22"/>
        </w:rPr>
      </w:pPr>
      <w:r>
        <w:rPr>
          <w:i/>
          <w:sz w:val="22"/>
        </w:rPr>
        <w:t>Ο κάτωθι υπογεγραμμένος δίδω επισήμως τη συγκατάθεσή μου στ... [προσδιορισμός της αναθέτουσας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αρχής ή του αναθέτοντα φορέα, όπως καθορίζεται στο μέρος Ι, ενότητα Α], προκειμένου να αποκτήσει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πρόσβαση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σε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δικαιολογητικά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των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πληροφοριών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τις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οποίες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έχω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υποβάλλει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στ...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[να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προσδιοριστεί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το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αντίστοιχο μέρος/ενότητα/σημείο] του παρόντος Τυποποιημένου Εντύπου Υπεύθυνης Δήλώσης για τους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σκοπούς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τ...</w:t>
      </w:r>
      <w:r>
        <w:rPr>
          <w:i/>
          <w:spacing w:val="1"/>
          <w:sz w:val="22"/>
        </w:rPr>
        <w:t> </w:t>
      </w:r>
      <w:r>
        <w:rPr>
          <w:sz w:val="22"/>
        </w:rPr>
        <w:t>[προσδιορισμός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διαδικασίας</w:t>
      </w:r>
      <w:r>
        <w:rPr>
          <w:spacing w:val="1"/>
          <w:sz w:val="22"/>
        </w:rPr>
        <w:t> </w:t>
      </w:r>
      <w:r>
        <w:rPr>
          <w:sz w:val="22"/>
        </w:rPr>
        <w:t>προμήθειας:</w:t>
      </w:r>
      <w:r>
        <w:rPr>
          <w:spacing w:val="1"/>
          <w:sz w:val="22"/>
        </w:rPr>
        <w:t> </w:t>
      </w:r>
      <w:r>
        <w:rPr>
          <w:sz w:val="22"/>
        </w:rPr>
        <w:t>(συνοπτική</w:t>
      </w:r>
      <w:r>
        <w:rPr>
          <w:spacing w:val="1"/>
          <w:sz w:val="22"/>
        </w:rPr>
        <w:t> </w:t>
      </w:r>
      <w:r>
        <w:rPr>
          <w:sz w:val="22"/>
        </w:rPr>
        <w:t>περιγραφή,</w:t>
      </w:r>
      <w:r>
        <w:rPr>
          <w:spacing w:val="1"/>
          <w:sz w:val="22"/>
        </w:rPr>
        <w:t> </w:t>
      </w:r>
      <w:r>
        <w:rPr>
          <w:sz w:val="22"/>
        </w:rPr>
        <w:t>παραπομπή</w:t>
      </w:r>
      <w:r>
        <w:rPr>
          <w:spacing w:val="1"/>
          <w:sz w:val="22"/>
        </w:rPr>
        <w:t> </w:t>
      </w:r>
      <w:r>
        <w:rPr>
          <w:sz w:val="22"/>
        </w:rPr>
        <w:t>στη</w:t>
      </w:r>
      <w:r>
        <w:rPr>
          <w:spacing w:val="1"/>
          <w:sz w:val="22"/>
        </w:rPr>
        <w:t> </w:t>
      </w:r>
      <w:r>
        <w:rPr>
          <w:sz w:val="22"/>
        </w:rPr>
        <w:t>δημοσίευση</w:t>
      </w:r>
      <w:r>
        <w:rPr>
          <w:spacing w:val="-2"/>
          <w:sz w:val="22"/>
        </w:rPr>
        <w:t> </w:t>
      </w:r>
      <w:r>
        <w:rPr>
          <w:sz w:val="22"/>
        </w:rPr>
        <w:t>στον</w:t>
      </w:r>
      <w:r>
        <w:rPr>
          <w:spacing w:val="-2"/>
          <w:sz w:val="22"/>
        </w:rPr>
        <w:t> </w:t>
      </w:r>
      <w:r>
        <w:rPr>
          <w:sz w:val="22"/>
        </w:rPr>
        <w:t>εθνικό</w:t>
      </w:r>
      <w:r>
        <w:rPr>
          <w:spacing w:val="-3"/>
          <w:sz w:val="22"/>
        </w:rPr>
        <w:t> </w:t>
      </w:r>
      <w:r>
        <w:rPr>
          <w:sz w:val="22"/>
        </w:rPr>
        <w:t>τύπο,</w:t>
      </w:r>
      <w:r>
        <w:rPr>
          <w:spacing w:val="-1"/>
          <w:sz w:val="22"/>
        </w:rPr>
        <w:t> </w:t>
      </w:r>
      <w:r>
        <w:rPr>
          <w:sz w:val="22"/>
        </w:rPr>
        <w:t>έντυπο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2"/>
          <w:sz w:val="22"/>
        </w:rPr>
        <w:t> </w:t>
      </w:r>
      <w:r>
        <w:rPr>
          <w:sz w:val="22"/>
        </w:rPr>
        <w:t>ηλεκτρονικό, αριθμός</w:t>
      </w:r>
      <w:r>
        <w:rPr>
          <w:spacing w:val="-1"/>
          <w:sz w:val="22"/>
        </w:rPr>
        <w:t> </w:t>
      </w:r>
      <w:r>
        <w:rPr>
          <w:sz w:val="22"/>
        </w:rPr>
        <w:t>αναφοράς)]</w:t>
      </w:r>
      <w:r>
        <w:rPr>
          <w:i/>
          <w:sz w:val="22"/>
        </w:rPr>
        <w:t>.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spacing w:before="171"/>
        <w:ind w:left="212" w:right="0" w:firstLine="0"/>
        <w:jc w:val="both"/>
        <w:rPr>
          <w:i/>
          <w:sz w:val="22"/>
        </w:rPr>
      </w:pPr>
      <w:r>
        <w:rPr>
          <w:i/>
          <w:sz w:val="22"/>
        </w:rPr>
        <w:t>Ημερομηνία,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τόπος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και,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όπου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ζητείται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ή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είναι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απαραίτητο,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υπογραφή(-ές):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[……]</w:t>
      </w:r>
    </w:p>
    <w:p>
      <w:pPr>
        <w:pStyle w:val="BodyText"/>
        <w:spacing w:before="3"/>
        <w:rPr>
          <w:i/>
          <w:sz w:val="21"/>
        </w:rPr>
      </w:pPr>
    </w:p>
    <w:p>
      <w:pPr>
        <w:pStyle w:val="BodyText"/>
        <w:spacing w:line="247" w:lineRule="auto"/>
        <w:ind w:left="212" w:right="216"/>
        <w:jc w:val="both"/>
      </w:pPr>
      <w:r>
        <w:rPr>
          <w:w w:val="95"/>
          <w:vertAlign w:val="superscript"/>
        </w:rPr>
        <w:t>i</w:t>
      </w:r>
      <w:r>
        <w:rPr>
          <w:spacing w:val="17"/>
          <w:w w:val="95"/>
          <w:vertAlign w:val="baseline"/>
        </w:rPr>
        <w:t> </w:t>
      </w:r>
      <w:r>
        <w:rPr>
          <w:w w:val="95"/>
          <w:vertAlign w:val="baseline"/>
        </w:rPr>
        <w:t>Σε</w:t>
      </w:r>
      <w:r>
        <w:rPr>
          <w:spacing w:val="16"/>
          <w:w w:val="95"/>
          <w:vertAlign w:val="baseline"/>
        </w:rPr>
        <w:t> </w:t>
      </w:r>
      <w:r>
        <w:rPr>
          <w:w w:val="95"/>
          <w:vertAlign w:val="baseline"/>
        </w:rPr>
        <w:t>περίπτωση</w:t>
      </w:r>
      <w:r>
        <w:rPr>
          <w:spacing w:val="16"/>
          <w:w w:val="95"/>
          <w:vertAlign w:val="baseline"/>
        </w:rPr>
        <w:t> </w:t>
      </w:r>
      <w:r>
        <w:rPr>
          <w:w w:val="95"/>
          <w:vertAlign w:val="baseline"/>
        </w:rPr>
        <w:t>που</w:t>
      </w:r>
      <w:r>
        <w:rPr>
          <w:spacing w:val="16"/>
          <w:w w:val="95"/>
          <w:vertAlign w:val="baseline"/>
        </w:rPr>
        <w:t> </w:t>
      </w:r>
      <w:r>
        <w:rPr>
          <w:w w:val="95"/>
          <w:vertAlign w:val="baseline"/>
        </w:rPr>
        <w:t>η</w:t>
      </w:r>
      <w:r>
        <w:rPr>
          <w:spacing w:val="16"/>
          <w:w w:val="95"/>
          <w:vertAlign w:val="baseline"/>
        </w:rPr>
        <w:t> </w:t>
      </w:r>
      <w:r>
        <w:rPr>
          <w:w w:val="95"/>
          <w:vertAlign w:val="baseline"/>
        </w:rPr>
        <w:t>αναθέτουσα</w:t>
      </w:r>
      <w:r>
        <w:rPr>
          <w:spacing w:val="14"/>
          <w:w w:val="95"/>
          <w:vertAlign w:val="baseline"/>
        </w:rPr>
        <w:t> </w:t>
      </w:r>
      <w:r>
        <w:rPr>
          <w:w w:val="95"/>
          <w:vertAlign w:val="baseline"/>
        </w:rPr>
        <w:t>αρχή</w:t>
      </w:r>
      <w:r>
        <w:rPr>
          <w:spacing w:val="16"/>
          <w:w w:val="95"/>
          <w:vertAlign w:val="baseline"/>
        </w:rPr>
        <w:t> </w:t>
      </w:r>
      <w:r>
        <w:rPr>
          <w:w w:val="95"/>
          <w:vertAlign w:val="baseline"/>
        </w:rPr>
        <w:t>/αναθέτων</w:t>
      </w:r>
      <w:r>
        <w:rPr>
          <w:spacing w:val="14"/>
          <w:w w:val="95"/>
          <w:vertAlign w:val="baseline"/>
        </w:rPr>
        <w:t> </w:t>
      </w:r>
      <w:r>
        <w:rPr>
          <w:w w:val="95"/>
          <w:vertAlign w:val="baseline"/>
        </w:rPr>
        <w:t>φορέας</w:t>
      </w:r>
      <w:r>
        <w:rPr>
          <w:spacing w:val="17"/>
          <w:w w:val="95"/>
          <w:vertAlign w:val="baseline"/>
        </w:rPr>
        <w:t> </w:t>
      </w:r>
      <w:r>
        <w:rPr>
          <w:w w:val="95"/>
          <w:vertAlign w:val="baseline"/>
        </w:rPr>
        <w:t>είναι</w:t>
      </w:r>
      <w:r>
        <w:rPr>
          <w:spacing w:val="16"/>
          <w:w w:val="95"/>
          <w:vertAlign w:val="baseline"/>
        </w:rPr>
        <w:t> </w:t>
      </w:r>
      <w:r>
        <w:rPr>
          <w:w w:val="95"/>
          <w:vertAlign w:val="baseline"/>
        </w:rPr>
        <w:t>περισσότερες</w:t>
      </w:r>
      <w:r>
        <w:rPr>
          <w:spacing w:val="14"/>
          <w:w w:val="95"/>
          <w:vertAlign w:val="baseline"/>
        </w:rPr>
        <w:t> </w:t>
      </w:r>
      <w:r>
        <w:rPr>
          <w:w w:val="95"/>
          <w:vertAlign w:val="baseline"/>
        </w:rPr>
        <w:t>(οι)</w:t>
      </w:r>
      <w:r>
        <w:rPr>
          <w:spacing w:val="15"/>
          <w:w w:val="95"/>
          <w:vertAlign w:val="baseline"/>
        </w:rPr>
        <w:t> </w:t>
      </w:r>
      <w:r>
        <w:rPr>
          <w:w w:val="95"/>
          <w:vertAlign w:val="baseline"/>
        </w:rPr>
        <w:t>της</w:t>
      </w:r>
      <w:r>
        <w:rPr>
          <w:spacing w:val="14"/>
          <w:w w:val="95"/>
          <w:vertAlign w:val="baseline"/>
        </w:rPr>
        <w:t> </w:t>
      </w:r>
      <w:r>
        <w:rPr>
          <w:w w:val="95"/>
          <w:vertAlign w:val="baseline"/>
        </w:rPr>
        <w:t>(του)</w:t>
      </w:r>
      <w:r>
        <w:rPr>
          <w:spacing w:val="14"/>
          <w:w w:val="95"/>
          <w:vertAlign w:val="baseline"/>
        </w:rPr>
        <w:t> </w:t>
      </w:r>
      <w:r>
        <w:rPr>
          <w:w w:val="95"/>
          <w:vertAlign w:val="baseline"/>
        </w:rPr>
        <w:t>μίας</w:t>
      </w:r>
      <w:r>
        <w:rPr>
          <w:spacing w:val="14"/>
          <w:w w:val="95"/>
          <w:vertAlign w:val="baseline"/>
        </w:rPr>
        <w:t> </w:t>
      </w:r>
      <w:r>
        <w:rPr>
          <w:w w:val="95"/>
          <w:vertAlign w:val="baseline"/>
        </w:rPr>
        <w:t>(ενός)</w:t>
      </w:r>
      <w:r>
        <w:rPr>
          <w:spacing w:val="15"/>
          <w:w w:val="95"/>
          <w:vertAlign w:val="baseline"/>
        </w:rPr>
        <w:t> </w:t>
      </w:r>
      <w:r>
        <w:rPr>
          <w:w w:val="95"/>
          <w:vertAlign w:val="baseline"/>
        </w:rPr>
        <w:t>θα</w:t>
      </w:r>
      <w:r>
        <w:rPr>
          <w:spacing w:val="14"/>
          <w:w w:val="95"/>
          <w:vertAlign w:val="baseline"/>
        </w:rPr>
        <w:t> </w:t>
      </w:r>
      <w:r>
        <w:rPr>
          <w:w w:val="95"/>
          <w:vertAlign w:val="baseline"/>
        </w:rPr>
        <w:t>αναφέρεται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το</w:t>
      </w:r>
      <w:r>
        <w:rPr>
          <w:spacing w:val="-1"/>
          <w:vertAlign w:val="baseline"/>
        </w:rPr>
        <w:t> </w:t>
      </w:r>
      <w:r>
        <w:rPr>
          <w:vertAlign w:val="baseline"/>
        </w:rPr>
        <w:t>σύνολο</w:t>
      </w:r>
      <w:r>
        <w:rPr>
          <w:spacing w:val="2"/>
          <w:vertAlign w:val="baseline"/>
        </w:rPr>
        <w:t> </w:t>
      </w:r>
      <w:r>
        <w:rPr>
          <w:vertAlign w:val="baseline"/>
        </w:rPr>
        <w:t>αυτών.</w:t>
      </w:r>
    </w:p>
    <w:p>
      <w:pPr>
        <w:pStyle w:val="BodyText"/>
        <w:spacing w:before="114"/>
        <w:ind w:left="212"/>
        <w:jc w:val="both"/>
      </w:pPr>
      <w:r>
        <w:rPr>
          <w:vertAlign w:val="superscript"/>
        </w:rPr>
        <w:t>ii</w:t>
      </w:r>
      <w:r>
        <w:rPr>
          <w:vertAlign w:val="baseline"/>
        </w:rPr>
        <w:t>  </w:t>
      </w:r>
      <w:r>
        <w:rPr>
          <w:spacing w:val="33"/>
          <w:vertAlign w:val="baseline"/>
        </w:rPr>
        <w:t> </w:t>
      </w:r>
      <w:r>
        <w:rPr>
          <w:vertAlign w:val="baseline"/>
        </w:rPr>
        <w:t>Επαναλάβετε</w:t>
      </w:r>
      <w:r>
        <w:rPr>
          <w:spacing w:val="-3"/>
          <w:vertAlign w:val="baseline"/>
        </w:rPr>
        <w:t> </w:t>
      </w:r>
      <w:r>
        <w:rPr>
          <w:vertAlign w:val="baseline"/>
        </w:rPr>
        <w:t>τα</w:t>
      </w:r>
      <w:r>
        <w:rPr>
          <w:spacing w:val="-1"/>
          <w:vertAlign w:val="baseline"/>
        </w:rPr>
        <w:t> </w:t>
      </w:r>
      <w:r>
        <w:rPr>
          <w:vertAlign w:val="baseline"/>
        </w:rPr>
        <w:t>στοιχεία</w:t>
      </w:r>
      <w:r>
        <w:rPr>
          <w:spacing w:val="-3"/>
          <w:vertAlign w:val="baseline"/>
        </w:rPr>
        <w:t> </w:t>
      </w:r>
      <w:r>
        <w:rPr>
          <w:vertAlign w:val="baseline"/>
        </w:rPr>
        <w:t>των</w:t>
      </w:r>
      <w:r>
        <w:rPr>
          <w:spacing w:val="-2"/>
          <w:vertAlign w:val="baseline"/>
        </w:rPr>
        <w:t> </w:t>
      </w:r>
      <w:r>
        <w:rPr>
          <w:vertAlign w:val="baseline"/>
        </w:rPr>
        <w:t>αρμοδίων,</w:t>
      </w:r>
      <w:r>
        <w:rPr>
          <w:spacing w:val="-2"/>
          <w:vertAlign w:val="baseline"/>
        </w:rPr>
        <w:t> </w:t>
      </w:r>
      <w:r>
        <w:rPr>
          <w:vertAlign w:val="baseline"/>
        </w:rPr>
        <w:t>όνομα</w:t>
      </w:r>
      <w:r>
        <w:rPr>
          <w:spacing w:val="-4"/>
          <w:vertAlign w:val="baseline"/>
        </w:rPr>
        <w:t> </w:t>
      </w:r>
      <w:r>
        <w:rPr>
          <w:vertAlign w:val="baseline"/>
        </w:rPr>
        <w:t>και</w:t>
      </w:r>
      <w:r>
        <w:rPr>
          <w:spacing w:val="-2"/>
          <w:vertAlign w:val="baseline"/>
        </w:rPr>
        <w:t> </w:t>
      </w:r>
      <w:r>
        <w:rPr>
          <w:vertAlign w:val="baseline"/>
        </w:rPr>
        <w:t>επώνυμο,</w:t>
      </w:r>
      <w:r>
        <w:rPr>
          <w:spacing w:val="-3"/>
          <w:vertAlign w:val="baseline"/>
        </w:rPr>
        <w:t> </w:t>
      </w:r>
      <w:r>
        <w:rPr>
          <w:vertAlign w:val="baseline"/>
        </w:rPr>
        <w:t>όσες</w:t>
      </w:r>
      <w:r>
        <w:rPr>
          <w:spacing w:val="-3"/>
          <w:vertAlign w:val="baseline"/>
        </w:rPr>
        <w:t> </w:t>
      </w:r>
      <w:r>
        <w:rPr>
          <w:vertAlign w:val="baseline"/>
        </w:rPr>
        <w:t>φορές</w:t>
      </w:r>
      <w:r>
        <w:rPr>
          <w:spacing w:val="4"/>
          <w:vertAlign w:val="baseline"/>
        </w:rPr>
        <w:t> </w:t>
      </w:r>
      <w:r>
        <w:rPr>
          <w:vertAlign w:val="baseline"/>
        </w:rPr>
        <w:t>χρειάζεται.</w:t>
      </w:r>
    </w:p>
    <w:p>
      <w:pPr>
        <w:pStyle w:val="BodyText"/>
        <w:spacing w:before="118"/>
        <w:ind w:left="212" w:right="220"/>
        <w:jc w:val="both"/>
      </w:pPr>
      <w:r>
        <w:rPr>
          <w:vertAlign w:val="superscript"/>
        </w:rPr>
        <w:t>iii</w:t>
      </w:r>
      <w:r>
        <w:rPr>
          <w:spacing w:val="1"/>
          <w:vertAlign w:val="baseline"/>
        </w:rPr>
        <w:t> </w:t>
      </w:r>
      <w:r>
        <w:rPr>
          <w:vertAlign w:val="baseline"/>
        </w:rPr>
        <w:t>Βλέπε σύσταση της Επιτροπής, της 6ης Μαΐου 2003, σχετικά με τον ορισμό των πολύ μικρών, των μικρών και των</w:t>
      </w:r>
      <w:r>
        <w:rPr>
          <w:spacing w:val="1"/>
          <w:vertAlign w:val="baseline"/>
        </w:rPr>
        <w:t> </w:t>
      </w:r>
      <w:r>
        <w:rPr>
          <w:vertAlign w:val="baseline"/>
        </w:rPr>
        <w:t>μεσαίων επιχειρήσεων (ΕΕ L 124 της 20.5.2003, σ. 36). Οι πληροφορίες αυτές απαιτούνται μόνο για στατιστικούς</w:t>
      </w:r>
      <w:r>
        <w:rPr>
          <w:spacing w:val="1"/>
          <w:vertAlign w:val="baseline"/>
        </w:rPr>
        <w:t> </w:t>
      </w:r>
      <w:r>
        <w:rPr>
          <w:vertAlign w:val="baseline"/>
        </w:rPr>
        <w:t>σκοπούς.</w:t>
      </w:r>
    </w:p>
    <w:p>
      <w:pPr>
        <w:spacing w:before="122"/>
        <w:ind w:left="212" w:right="212" w:firstLine="0"/>
        <w:jc w:val="both"/>
        <w:rPr>
          <w:sz w:val="20"/>
        </w:rPr>
      </w:pPr>
      <w:r>
        <w:rPr>
          <w:b/>
          <w:sz w:val="20"/>
        </w:rPr>
        <w:t>Πολύ μικρή επιχείρηση: </w:t>
      </w:r>
      <w:r>
        <w:rPr>
          <w:sz w:val="20"/>
        </w:rPr>
        <w:t>επιχείρηση η οποία </w:t>
      </w:r>
      <w:r>
        <w:rPr>
          <w:b/>
          <w:sz w:val="20"/>
        </w:rPr>
        <w:t>απασχολεί λιγότερους από 10 εργαζομένους </w:t>
      </w:r>
      <w:r>
        <w:rPr>
          <w:sz w:val="20"/>
        </w:rPr>
        <w:t>και της οποίας ο ετήσιος</w:t>
      </w:r>
      <w:r>
        <w:rPr>
          <w:spacing w:val="1"/>
          <w:sz w:val="20"/>
        </w:rPr>
        <w:t> </w:t>
      </w:r>
      <w:r>
        <w:rPr>
          <w:sz w:val="20"/>
        </w:rPr>
        <w:t>κύκλος</w:t>
      </w:r>
      <w:r>
        <w:rPr>
          <w:spacing w:val="-2"/>
          <w:sz w:val="20"/>
        </w:rPr>
        <w:t> </w:t>
      </w:r>
      <w:r>
        <w:rPr>
          <w:sz w:val="20"/>
        </w:rPr>
        <w:t>εργασιών</w:t>
      </w:r>
      <w:r>
        <w:rPr>
          <w:spacing w:val="-2"/>
          <w:sz w:val="20"/>
        </w:rPr>
        <w:t> </w:t>
      </w:r>
      <w:r>
        <w:rPr>
          <w:sz w:val="20"/>
        </w:rPr>
        <w:t>και/ή</w:t>
      </w:r>
      <w:r>
        <w:rPr>
          <w:spacing w:val="-1"/>
          <w:sz w:val="20"/>
        </w:rPr>
        <w:t> </w:t>
      </w:r>
      <w:r>
        <w:rPr>
          <w:sz w:val="20"/>
        </w:rPr>
        <w:t>το σύνολο</w:t>
      </w:r>
      <w:r>
        <w:rPr>
          <w:spacing w:val="-1"/>
          <w:sz w:val="20"/>
        </w:rPr>
        <w:t> </w:t>
      </w:r>
      <w:r>
        <w:rPr>
          <w:sz w:val="20"/>
        </w:rPr>
        <w:t>του</w:t>
      </w:r>
      <w:r>
        <w:rPr>
          <w:spacing w:val="-1"/>
          <w:sz w:val="20"/>
        </w:rPr>
        <w:t> </w:t>
      </w:r>
      <w:r>
        <w:rPr>
          <w:sz w:val="20"/>
        </w:rPr>
        <w:t>ετήσιου ισολογισμού</w:t>
      </w:r>
      <w:r>
        <w:rPr>
          <w:spacing w:val="3"/>
          <w:sz w:val="20"/>
        </w:rPr>
        <w:t> </w:t>
      </w:r>
      <w:r>
        <w:rPr>
          <w:b/>
          <w:sz w:val="20"/>
        </w:rPr>
        <w:t>δεν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υπερβαίνει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τα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εκατομμύρια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ευρώ</w:t>
      </w:r>
      <w:r>
        <w:rPr>
          <w:sz w:val="20"/>
        </w:rPr>
        <w:t>.</w:t>
      </w:r>
    </w:p>
    <w:p>
      <w:pPr>
        <w:spacing w:before="119"/>
        <w:ind w:left="212" w:right="212" w:firstLine="0"/>
        <w:jc w:val="both"/>
        <w:rPr>
          <w:sz w:val="20"/>
        </w:rPr>
      </w:pPr>
      <w:r>
        <w:rPr>
          <w:b/>
          <w:sz w:val="20"/>
        </w:rPr>
        <w:t>Μικρή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επιχείρηση:</w:t>
      </w:r>
      <w:r>
        <w:rPr>
          <w:b/>
          <w:spacing w:val="-5"/>
          <w:sz w:val="20"/>
        </w:rPr>
        <w:t> </w:t>
      </w:r>
      <w:r>
        <w:rPr>
          <w:sz w:val="20"/>
        </w:rPr>
        <w:t>επιχείρηση</w:t>
      </w:r>
      <w:r>
        <w:rPr>
          <w:spacing w:val="-4"/>
          <w:sz w:val="20"/>
        </w:rPr>
        <w:t> </w:t>
      </w:r>
      <w:r>
        <w:rPr>
          <w:sz w:val="20"/>
        </w:rPr>
        <w:t>η</w:t>
      </w:r>
      <w:r>
        <w:rPr>
          <w:spacing w:val="-5"/>
          <w:sz w:val="20"/>
        </w:rPr>
        <w:t> </w:t>
      </w:r>
      <w:r>
        <w:rPr>
          <w:sz w:val="20"/>
        </w:rPr>
        <w:t>οποία</w:t>
      </w:r>
      <w:r>
        <w:rPr>
          <w:spacing w:val="-4"/>
          <w:sz w:val="20"/>
        </w:rPr>
        <w:t> </w:t>
      </w:r>
      <w:r>
        <w:rPr>
          <w:b/>
          <w:sz w:val="20"/>
        </w:rPr>
        <w:t>απασχολεί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λιγότερους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από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50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εργαζομένους</w:t>
      </w:r>
      <w:r>
        <w:rPr>
          <w:b/>
          <w:spacing w:val="-5"/>
          <w:sz w:val="20"/>
        </w:rPr>
        <w:t> </w:t>
      </w:r>
      <w:r>
        <w:rPr>
          <w:sz w:val="20"/>
        </w:rPr>
        <w:t>και</w:t>
      </w:r>
      <w:r>
        <w:rPr>
          <w:spacing w:val="-5"/>
          <w:sz w:val="20"/>
        </w:rPr>
        <w:t> </w:t>
      </w:r>
      <w:r>
        <w:rPr>
          <w:sz w:val="20"/>
        </w:rPr>
        <w:t>της</w:t>
      </w:r>
      <w:r>
        <w:rPr>
          <w:spacing w:val="-5"/>
          <w:sz w:val="20"/>
        </w:rPr>
        <w:t> </w:t>
      </w:r>
      <w:r>
        <w:rPr>
          <w:sz w:val="20"/>
        </w:rPr>
        <w:t>οποίας</w:t>
      </w:r>
      <w:r>
        <w:rPr>
          <w:spacing w:val="-6"/>
          <w:sz w:val="20"/>
        </w:rPr>
        <w:t> </w:t>
      </w:r>
      <w:r>
        <w:rPr>
          <w:sz w:val="20"/>
        </w:rPr>
        <w:t>ο</w:t>
      </w:r>
      <w:r>
        <w:rPr>
          <w:spacing w:val="-5"/>
          <w:sz w:val="20"/>
        </w:rPr>
        <w:t> </w:t>
      </w:r>
      <w:r>
        <w:rPr>
          <w:sz w:val="20"/>
        </w:rPr>
        <w:t>ετήσιος</w:t>
      </w:r>
      <w:r>
        <w:rPr>
          <w:spacing w:val="-7"/>
          <w:sz w:val="20"/>
        </w:rPr>
        <w:t> </w:t>
      </w:r>
      <w:r>
        <w:rPr>
          <w:sz w:val="20"/>
        </w:rPr>
        <w:t>κύκλος</w:t>
      </w:r>
      <w:r>
        <w:rPr>
          <w:spacing w:val="-43"/>
          <w:sz w:val="20"/>
        </w:rPr>
        <w:t> </w:t>
      </w:r>
      <w:r>
        <w:rPr>
          <w:sz w:val="20"/>
        </w:rPr>
        <w:t>εργασιών</w:t>
      </w:r>
      <w:r>
        <w:rPr>
          <w:spacing w:val="-2"/>
          <w:sz w:val="20"/>
        </w:rPr>
        <w:t> </w:t>
      </w:r>
      <w:r>
        <w:rPr>
          <w:sz w:val="20"/>
        </w:rPr>
        <w:t>και/ή</w:t>
      </w:r>
      <w:r>
        <w:rPr>
          <w:spacing w:val="-1"/>
          <w:sz w:val="20"/>
        </w:rPr>
        <w:t> </w:t>
      </w:r>
      <w:r>
        <w:rPr>
          <w:sz w:val="20"/>
        </w:rPr>
        <w:t>το σύνολο</w:t>
      </w:r>
      <w:r>
        <w:rPr>
          <w:spacing w:val="-1"/>
          <w:sz w:val="20"/>
        </w:rPr>
        <w:t> </w:t>
      </w:r>
      <w:r>
        <w:rPr>
          <w:sz w:val="20"/>
        </w:rPr>
        <w:t>του ετήσιου</w:t>
      </w:r>
      <w:r>
        <w:rPr>
          <w:spacing w:val="-1"/>
          <w:sz w:val="20"/>
        </w:rPr>
        <w:t> </w:t>
      </w:r>
      <w:r>
        <w:rPr>
          <w:sz w:val="20"/>
        </w:rPr>
        <w:t>ισολογισμού</w:t>
      </w:r>
      <w:r>
        <w:rPr>
          <w:spacing w:val="3"/>
          <w:sz w:val="20"/>
        </w:rPr>
        <w:t> </w:t>
      </w:r>
      <w:r>
        <w:rPr>
          <w:b/>
          <w:sz w:val="20"/>
        </w:rPr>
        <w:t>δεν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υπερβαίνει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τα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10 εκατομμύρια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ευρώ</w:t>
      </w:r>
      <w:r>
        <w:rPr>
          <w:sz w:val="20"/>
        </w:rPr>
        <w:t>.</w:t>
      </w:r>
    </w:p>
    <w:p>
      <w:pPr>
        <w:pStyle w:val="Heading1"/>
        <w:spacing w:before="119"/>
        <w:ind w:left="212" w:right="213"/>
        <w:jc w:val="both"/>
      </w:pPr>
      <w:r>
        <w:rPr/>
        <w:t>Μεσαίες</w:t>
      </w:r>
      <w:r>
        <w:rPr>
          <w:spacing w:val="1"/>
        </w:rPr>
        <w:t> </w:t>
      </w:r>
      <w:r>
        <w:rPr/>
        <w:t>επιχειρήσεις:</w:t>
      </w:r>
      <w:r>
        <w:rPr>
          <w:spacing w:val="1"/>
        </w:rPr>
        <w:t> </w:t>
      </w:r>
      <w:r>
        <w:rPr/>
        <w:t>επιχειρήσεις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δεν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ούτε</w:t>
      </w:r>
      <w:r>
        <w:rPr>
          <w:spacing w:val="1"/>
        </w:rPr>
        <w:t> </w:t>
      </w:r>
      <w:r>
        <w:rPr/>
        <w:t>πολύ</w:t>
      </w:r>
      <w:r>
        <w:rPr>
          <w:spacing w:val="1"/>
        </w:rPr>
        <w:t> </w:t>
      </w:r>
      <w:r>
        <w:rPr/>
        <w:t>μικρές</w:t>
      </w:r>
      <w:r>
        <w:rPr>
          <w:spacing w:val="1"/>
        </w:rPr>
        <w:t> </w:t>
      </w:r>
      <w:r>
        <w:rPr/>
        <w:t>ούτε</w:t>
      </w:r>
      <w:r>
        <w:rPr>
          <w:spacing w:val="1"/>
        </w:rPr>
        <w:t> </w:t>
      </w:r>
      <w:r>
        <w:rPr/>
        <w:t>μικρές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οποίες</w:t>
      </w:r>
      <w:r>
        <w:rPr>
          <w:spacing w:val="1"/>
        </w:rPr>
        <w:t> </w:t>
      </w:r>
      <w:r>
        <w:rPr/>
        <w:t>απασχολούν</w:t>
      </w:r>
      <w:r>
        <w:rPr>
          <w:spacing w:val="1"/>
        </w:rPr>
        <w:t> </w:t>
      </w:r>
      <w:r>
        <w:rPr/>
        <w:t>λιγότερους από 250 εργαζομένους και των οποίων ο ετήσιος κύκλος εργασιών δεν υπερβαίνει τα 50 εκατομμύρια</w:t>
      </w:r>
      <w:r>
        <w:rPr>
          <w:spacing w:val="1"/>
        </w:rPr>
        <w:t> </w:t>
      </w:r>
      <w:r>
        <w:rPr/>
        <w:t>ευρώ </w:t>
      </w:r>
      <w:r>
        <w:rPr>
          <w:i/>
        </w:rPr>
        <w:t>και/ή</w:t>
      </w:r>
      <w:r>
        <w:rPr>
          <w:i/>
          <w:spacing w:val="-2"/>
        </w:rPr>
        <w:t> </w:t>
      </w:r>
      <w:r>
        <w:rPr/>
        <w:t>το</w:t>
      </w:r>
      <w:r>
        <w:rPr>
          <w:spacing w:val="-1"/>
        </w:rPr>
        <w:t> </w:t>
      </w:r>
      <w:r>
        <w:rPr/>
        <w:t>σύνολο του</w:t>
      </w:r>
      <w:r>
        <w:rPr>
          <w:spacing w:val="-1"/>
        </w:rPr>
        <w:t> </w:t>
      </w:r>
      <w:r>
        <w:rPr/>
        <w:t>ετήσιου</w:t>
      </w:r>
      <w:r>
        <w:rPr>
          <w:spacing w:val="-1"/>
        </w:rPr>
        <w:t> </w:t>
      </w:r>
      <w:r>
        <w:rPr/>
        <w:t>ισολογισμού δεν</w:t>
      </w:r>
      <w:r>
        <w:rPr>
          <w:spacing w:val="-2"/>
        </w:rPr>
        <w:t> </w:t>
      </w:r>
      <w:r>
        <w:rPr/>
        <w:t>υπερβαίνει</w:t>
      </w:r>
      <w:r>
        <w:rPr>
          <w:spacing w:val="-1"/>
        </w:rPr>
        <w:t> </w:t>
      </w:r>
      <w:r>
        <w:rPr/>
        <w:t>τα</w:t>
      </w:r>
      <w:r>
        <w:rPr>
          <w:spacing w:val="-1"/>
        </w:rPr>
        <w:t> </w:t>
      </w:r>
      <w:r>
        <w:rPr/>
        <w:t>43</w:t>
      </w:r>
      <w:r>
        <w:rPr>
          <w:spacing w:val="-1"/>
        </w:rPr>
        <w:t> </w:t>
      </w:r>
      <w:r>
        <w:rPr/>
        <w:t>εκατομμύρια</w:t>
      </w:r>
      <w:r>
        <w:rPr>
          <w:spacing w:val="-2"/>
        </w:rPr>
        <w:t> </w:t>
      </w:r>
      <w:r>
        <w:rPr/>
        <w:t>ευρώ.</w:t>
      </w:r>
    </w:p>
    <w:p>
      <w:pPr>
        <w:pStyle w:val="BodyText"/>
        <w:spacing w:before="122"/>
        <w:ind w:left="212"/>
        <w:jc w:val="both"/>
      </w:pPr>
      <w:r>
        <w:rPr>
          <w:vertAlign w:val="superscript"/>
        </w:rPr>
        <w:t>iv</w:t>
      </w:r>
      <w:r>
        <w:rPr>
          <w:vertAlign w:val="baseline"/>
        </w:rPr>
        <w:t>  </w:t>
      </w:r>
      <w:r>
        <w:rPr>
          <w:spacing w:val="2"/>
          <w:vertAlign w:val="baseline"/>
        </w:rPr>
        <w:t> </w:t>
      </w:r>
      <w:r>
        <w:rPr>
          <w:vertAlign w:val="baseline"/>
        </w:rPr>
        <w:t>Τα</w:t>
      </w:r>
      <w:r>
        <w:rPr>
          <w:spacing w:val="-5"/>
          <w:vertAlign w:val="baseline"/>
        </w:rPr>
        <w:t> </w:t>
      </w:r>
      <w:r>
        <w:rPr>
          <w:vertAlign w:val="baseline"/>
        </w:rPr>
        <w:t>δικαιολογητικά</w:t>
      </w:r>
      <w:r>
        <w:rPr>
          <w:spacing w:val="-4"/>
          <w:vertAlign w:val="baseline"/>
        </w:rPr>
        <w:t> </w:t>
      </w:r>
      <w:r>
        <w:rPr>
          <w:vertAlign w:val="baseline"/>
        </w:rPr>
        <w:t>και</w:t>
      </w:r>
      <w:r>
        <w:rPr>
          <w:spacing w:val="-3"/>
          <w:vertAlign w:val="baseline"/>
        </w:rPr>
        <w:t> </w:t>
      </w:r>
      <w:r>
        <w:rPr>
          <w:vertAlign w:val="baseline"/>
        </w:rPr>
        <w:t>η</w:t>
      </w:r>
      <w:r>
        <w:rPr>
          <w:spacing w:val="-3"/>
          <w:vertAlign w:val="baseline"/>
        </w:rPr>
        <w:t> </w:t>
      </w:r>
      <w:r>
        <w:rPr>
          <w:vertAlign w:val="baseline"/>
        </w:rPr>
        <w:t>κατάταξη,</w:t>
      </w:r>
      <w:r>
        <w:rPr>
          <w:spacing w:val="-3"/>
          <w:vertAlign w:val="baseline"/>
        </w:rPr>
        <w:t> </w:t>
      </w:r>
      <w:r>
        <w:rPr>
          <w:vertAlign w:val="baseline"/>
        </w:rPr>
        <w:t>εάν</w:t>
      </w:r>
      <w:r>
        <w:rPr>
          <w:spacing w:val="-5"/>
          <w:vertAlign w:val="baseline"/>
        </w:rPr>
        <w:t> </w:t>
      </w:r>
      <w:r>
        <w:rPr>
          <w:vertAlign w:val="baseline"/>
        </w:rPr>
        <w:t>υπάρχουν,</w:t>
      </w:r>
      <w:r>
        <w:rPr>
          <w:spacing w:val="-4"/>
          <w:vertAlign w:val="baseline"/>
        </w:rPr>
        <w:t> </w:t>
      </w:r>
      <w:r>
        <w:rPr>
          <w:vertAlign w:val="baseline"/>
        </w:rPr>
        <w:t>αναφέρονται</w:t>
      </w:r>
      <w:r>
        <w:rPr>
          <w:spacing w:val="-3"/>
          <w:vertAlign w:val="baseline"/>
        </w:rPr>
        <w:t> </w:t>
      </w:r>
      <w:r>
        <w:rPr>
          <w:vertAlign w:val="baseline"/>
        </w:rPr>
        <w:t>στην</w:t>
      </w:r>
      <w:r>
        <w:rPr>
          <w:spacing w:val="-4"/>
          <w:vertAlign w:val="baseline"/>
        </w:rPr>
        <w:t> </w:t>
      </w:r>
      <w:r>
        <w:rPr>
          <w:vertAlign w:val="baseline"/>
        </w:rPr>
        <w:t>πιστοποίηση.</w:t>
      </w:r>
    </w:p>
    <w:p>
      <w:pPr>
        <w:pStyle w:val="BodyText"/>
        <w:spacing w:before="121"/>
        <w:ind w:left="212"/>
        <w:jc w:val="both"/>
      </w:pPr>
      <w:r>
        <w:rPr>
          <w:vertAlign w:val="superscript"/>
        </w:rPr>
        <w:t>v</w:t>
      </w:r>
      <w:r>
        <w:rPr>
          <w:vertAlign w:val="baseline"/>
        </w:rPr>
        <w:t>  </w:t>
      </w:r>
      <w:r>
        <w:rPr>
          <w:spacing w:val="36"/>
          <w:vertAlign w:val="baseline"/>
        </w:rPr>
        <w:t> </w:t>
      </w:r>
      <w:r>
        <w:rPr>
          <w:vertAlign w:val="baseline"/>
        </w:rPr>
        <w:t>Ειδικότερα</w:t>
      </w:r>
      <w:r>
        <w:rPr>
          <w:spacing w:val="-3"/>
          <w:vertAlign w:val="baseline"/>
        </w:rPr>
        <w:t> </w:t>
      </w:r>
      <w:r>
        <w:rPr>
          <w:vertAlign w:val="baseline"/>
        </w:rPr>
        <w:t>ως</w:t>
      </w:r>
      <w:r>
        <w:rPr>
          <w:spacing w:val="-3"/>
          <w:vertAlign w:val="baseline"/>
        </w:rPr>
        <w:t> </w:t>
      </w:r>
      <w:r>
        <w:rPr>
          <w:vertAlign w:val="baseline"/>
        </w:rPr>
        <w:t>μέλος</w:t>
      </w:r>
      <w:r>
        <w:rPr>
          <w:spacing w:val="-3"/>
          <w:vertAlign w:val="baseline"/>
        </w:rPr>
        <w:t> </w:t>
      </w:r>
      <w:r>
        <w:rPr>
          <w:vertAlign w:val="baseline"/>
        </w:rPr>
        <w:t>ένωσης ή</w:t>
      </w:r>
      <w:r>
        <w:rPr>
          <w:spacing w:val="-2"/>
          <w:vertAlign w:val="baseline"/>
        </w:rPr>
        <w:t> </w:t>
      </w:r>
      <w:r>
        <w:rPr>
          <w:vertAlign w:val="baseline"/>
        </w:rPr>
        <w:t>κοινοπραξίας</w:t>
      </w:r>
      <w:r>
        <w:rPr>
          <w:spacing w:val="-2"/>
          <w:vertAlign w:val="baseline"/>
        </w:rPr>
        <w:t> </w:t>
      </w:r>
      <w:r>
        <w:rPr>
          <w:vertAlign w:val="baseline"/>
        </w:rPr>
        <w:t>ή</w:t>
      </w:r>
      <w:r>
        <w:rPr>
          <w:spacing w:val="-2"/>
          <w:vertAlign w:val="baseline"/>
        </w:rPr>
        <w:t> </w:t>
      </w:r>
      <w:r>
        <w:rPr>
          <w:vertAlign w:val="baseline"/>
        </w:rPr>
        <w:t>άλλου</w:t>
      </w:r>
      <w:r>
        <w:rPr>
          <w:spacing w:val="-2"/>
          <w:vertAlign w:val="baseline"/>
        </w:rPr>
        <w:t> </w:t>
      </w:r>
      <w:r>
        <w:rPr>
          <w:vertAlign w:val="baseline"/>
        </w:rPr>
        <w:t>παρόμοιου</w:t>
      </w:r>
      <w:r>
        <w:rPr>
          <w:spacing w:val="-2"/>
          <w:vertAlign w:val="baseline"/>
        </w:rPr>
        <w:t> </w:t>
      </w:r>
      <w:r>
        <w:rPr>
          <w:vertAlign w:val="baseline"/>
        </w:rPr>
        <w:t>καθεστώτος.</w:t>
      </w:r>
    </w:p>
    <w:p>
      <w:pPr>
        <w:spacing w:after="0"/>
        <w:jc w:val="both"/>
        <w:sectPr>
          <w:pgSz w:w="11910" w:h="16840"/>
          <w:pgMar w:header="322" w:footer="2508" w:top="1380" w:bottom="2700" w:left="920" w:right="920"/>
        </w:sectPr>
      </w:pPr>
    </w:p>
    <w:p>
      <w:pPr>
        <w:spacing w:before="84"/>
        <w:ind w:left="212" w:right="216" w:firstLine="0"/>
        <w:jc w:val="both"/>
        <w:rPr>
          <w:sz w:val="20"/>
        </w:rPr>
      </w:pPr>
      <w:r>
        <w:rPr>
          <w:sz w:val="20"/>
          <w:vertAlign w:val="superscript"/>
        </w:rPr>
        <w:t>vi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Επισημαίνεται ότι σύμφωνα με το δεύτερο εδάφιο του άρθρου 78 “</w:t>
      </w:r>
      <w:r>
        <w:rPr>
          <w:i/>
          <w:sz w:val="20"/>
          <w:vertAlign w:val="baseline"/>
        </w:rPr>
        <w:t>Όσον αφορά τα κριτήρια που σχετίζονται με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τους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τίτλους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σπουδών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και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τα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επαγγελματικά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προσόντα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που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ορίζονται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στην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περίπτωση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στ΄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του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Μέρους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ΙΙ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του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Παραρτήματος ΧΙΙ του Προσαρτήματος Α΄ ή με την σχετική επαγγελματική εμπειρία, οι οικονομικοί φορείς, μπορούν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ωστόσο να βασίζονται στις ικανότητες άλλων φορέων μόνο εάν οι τελευταίοι θα εκτελέσουν τις εργασίες ή τις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υπηρεσίες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για τις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οποίες απαιτούνται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οι συγκεκριμένες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ικανότητες</w:t>
      </w:r>
      <w:r>
        <w:rPr>
          <w:sz w:val="20"/>
          <w:vertAlign w:val="baseline"/>
        </w:rPr>
        <w:t>.”</w:t>
      </w:r>
    </w:p>
    <w:p>
      <w:pPr>
        <w:pStyle w:val="BodyText"/>
        <w:spacing w:before="119"/>
        <w:ind w:left="212" w:right="214"/>
        <w:jc w:val="both"/>
      </w:pPr>
      <w:r>
        <w:rPr>
          <w:vertAlign w:val="superscript"/>
        </w:rPr>
        <w:t>vii</w:t>
      </w:r>
      <w:r>
        <w:rPr>
          <w:spacing w:val="46"/>
          <w:vertAlign w:val="baseline"/>
        </w:rPr>
        <w:t> </w:t>
      </w:r>
      <w:r>
        <w:rPr>
          <w:vertAlign w:val="baseline"/>
        </w:rPr>
        <w:t>Σύμφωνα με τις διατάξεις του άρθρου 73 παρ. 3 α, </w:t>
      </w:r>
      <w:r>
        <w:rPr>
          <w:u w:val="single"/>
          <w:vertAlign w:val="baseline"/>
        </w:rPr>
        <w:t>εφόσον προβλέπεται στα έγγραφα της σύμβασης </w:t>
      </w:r>
      <w:r>
        <w:rPr>
          <w:vertAlign w:val="baseline"/>
        </w:rPr>
        <w:t>είναι δυνατή</w:t>
      </w:r>
      <w:r>
        <w:rPr>
          <w:spacing w:val="1"/>
          <w:vertAlign w:val="baseline"/>
        </w:rPr>
        <w:t> </w:t>
      </w:r>
      <w:r>
        <w:rPr>
          <w:vertAlign w:val="baseline"/>
        </w:rPr>
        <w:t>η κατ' εξαίρεση παρέκκλιση από τον υποχρεωτικό αποκλεισμό</w:t>
      </w:r>
      <w:r>
        <w:rPr>
          <w:spacing w:val="46"/>
          <w:vertAlign w:val="baseline"/>
        </w:rPr>
        <w:t> </w:t>
      </w:r>
      <w:r>
        <w:rPr>
          <w:vertAlign w:val="baseline"/>
        </w:rPr>
        <w:t>για επιτακτικούς λόγους δημόσιου συμφέροντος,</w:t>
      </w:r>
      <w:r>
        <w:rPr>
          <w:spacing w:val="1"/>
          <w:vertAlign w:val="baseline"/>
        </w:rPr>
        <w:t> </w:t>
      </w:r>
      <w:r>
        <w:rPr>
          <w:vertAlign w:val="baseline"/>
        </w:rPr>
        <w:t>όπως</w:t>
      </w:r>
      <w:r>
        <w:rPr>
          <w:spacing w:val="-2"/>
          <w:vertAlign w:val="baseline"/>
        </w:rPr>
        <w:t> </w:t>
      </w:r>
      <w:r>
        <w:rPr>
          <w:vertAlign w:val="baseline"/>
        </w:rPr>
        <w:t>δημόσιας</w:t>
      </w:r>
      <w:r>
        <w:rPr>
          <w:spacing w:val="-1"/>
          <w:vertAlign w:val="baseline"/>
        </w:rPr>
        <w:t> </w:t>
      </w:r>
      <w:r>
        <w:rPr>
          <w:vertAlign w:val="baseline"/>
        </w:rPr>
        <w:t>υγείας</w:t>
      </w:r>
      <w:r>
        <w:rPr>
          <w:spacing w:val="-1"/>
          <w:vertAlign w:val="baseline"/>
        </w:rPr>
        <w:t> </w:t>
      </w:r>
      <w:r>
        <w:rPr>
          <w:vertAlign w:val="baseline"/>
        </w:rPr>
        <w:t>ή προστασίας</w:t>
      </w:r>
      <w:r>
        <w:rPr>
          <w:spacing w:val="-1"/>
          <w:vertAlign w:val="baseline"/>
        </w:rPr>
        <w:t> </w:t>
      </w:r>
      <w:r>
        <w:rPr>
          <w:vertAlign w:val="baseline"/>
        </w:rPr>
        <w:t>του</w:t>
      </w:r>
      <w:r>
        <w:rPr>
          <w:spacing w:val="-1"/>
          <w:vertAlign w:val="baseline"/>
        </w:rPr>
        <w:t> </w:t>
      </w:r>
      <w:r>
        <w:rPr>
          <w:vertAlign w:val="baseline"/>
        </w:rPr>
        <w:t>περιβάλλοντος.</w:t>
      </w:r>
    </w:p>
    <w:p>
      <w:pPr>
        <w:pStyle w:val="BodyText"/>
        <w:spacing w:before="122"/>
        <w:ind w:left="212" w:right="216"/>
        <w:jc w:val="both"/>
      </w:pPr>
      <w:r>
        <w:rPr>
          <w:vertAlign w:val="superscript"/>
        </w:rPr>
        <w:t>viii</w:t>
      </w:r>
      <w:r>
        <w:rPr>
          <w:spacing w:val="1"/>
          <w:vertAlign w:val="baseline"/>
        </w:rPr>
        <w:t> </w:t>
      </w:r>
      <w:r>
        <w:rPr>
          <w:vertAlign w:val="baseline"/>
        </w:rPr>
        <w:t>Όπως ορίζεται στο άρθρο 2 της απόφασης-πλαίσιο 2008/841/ΔΕΥ του Συμβουλίου, της 24ης Οκτωβρίου 2008, για</w:t>
      </w:r>
      <w:r>
        <w:rPr>
          <w:spacing w:val="1"/>
          <w:vertAlign w:val="baseline"/>
        </w:rPr>
        <w:t> </w:t>
      </w:r>
      <w:r>
        <w:rPr>
          <w:vertAlign w:val="baseline"/>
        </w:rPr>
        <w:t>την</w:t>
      </w:r>
      <w:r>
        <w:rPr>
          <w:spacing w:val="-2"/>
          <w:vertAlign w:val="baseline"/>
        </w:rPr>
        <w:t> </w:t>
      </w:r>
      <w:r>
        <w:rPr>
          <w:vertAlign w:val="baseline"/>
        </w:rPr>
        <w:t>καταπολέμηση του</w:t>
      </w:r>
      <w:r>
        <w:rPr>
          <w:spacing w:val="-1"/>
          <w:vertAlign w:val="baseline"/>
        </w:rPr>
        <w:t> </w:t>
      </w:r>
      <w:r>
        <w:rPr>
          <w:vertAlign w:val="baseline"/>
        </w:rPr>
        <w:t>οργανωμένου εγκλήματος</w:t>
      </w:r>
      <w:r>
        <w:rPr>
          <w:spacing w:val="-2"/>
          <w:vertAlign w:val="baseline"/>
        </w:rPr>
        <w:t> </w:t>
      </w:r>
      <w:r>
        <w:rPr>
          <w:vertAlign w:val="baseline"/>
        </w:rPr>
        <w:t>(ΕΕ</w:t>
      </w:r>
      <w:r>
        <w:rPr>
          <w:spacing w:val="5"/>
          <w:vertAlign w:val="baseline"/>
        </w:rPr>
        <w:t> </w:t>
      </w:r>
      <w:r>
        <w:rPr>
          <w:vertAlign w:val="baseline"/>
        </w:rPr>
        <w:t>L 300 της</w:t>
      </w:r>
      <w:r>
        <w:rPr>
          <w:spacing w:val="-1"/>
          <w:vertAlign w:val="baseline"/>
        </w:rPr>
        <w:t> </w:t>
      </w:r>
      <w:r>
        <w:rPr>
          <w:vertAlign w:val="baseline"/>
        </w:rPr>
        <w:t>11.11.2008,</w:t>
      </w:r>
      <w:r>
        <w:rPr>
          <w:spacing w:val="-1"/>
          <w:vertAlign w:val="baseline"/>
        </w:rPr>
        <w:t> </w:t>
      </w:r>
      <w:r>
        <w:rPr>
          <w:vertAlign w:val="baseline"/>
        </w:rPr>
        <w:t>σ.</w:t>
      </w:r>
      <w:r>
        <w:rPr>
          <w:spacing w:val="-1"/>
          <w:vertAlign w:val="baseline"/>
        </w:rPr>
        <w:t> </w:t>
      </w:r>
      <w:r>
        <w:rPr>
          <w:vertAlign w:val="baseline"/>
        </w:rPr>
        <w:t>42).</w:t>
      </w:r>
    </w:p>
    <w:p>
      <w:pPr>
        <w:pStyle w:val="BodyText"/>
        <w:spacing w:before="119"/>
        <w:ind w:left="212"/>
        <w:jc w:val="both"/>
      </w:pPr>
      <w:r>
        <w:rPr>
          <w:vertAlign w:val="superscript"/>
        </w:rPr>
        <w:t>ix</w:t>
      </w:r>
      <w:r>
        <w:rPr>
          <w:vertAlign w:val="baseline"/>
        </w:rPr>
        <w:t>  </w:t>
      </w:r>
      <w:r>
        <w:rPr>
          <w:spacing w:val="8"/>
          <w:vertAlign w:val="baseline"/>
        </w:rPr>
        <w:t> </w:t>
      </w:r>
      <w:r>
        <w:rPr>
          <w:vertAlign w:val="baseline"/>
        </w:rPr>
        <w:t>Σύμφωνα</w:t>
      </w:r>
      <w:r>
        <w:rPr>
          <w:spacing w:val="-4"/>
          <w:vertAlign w:val="baseline"/>
        </w:rPr>
        <w:t> </w:t>
      </w:r>
      <w:r>
        <w:rPr>
          <w:vertAlign w:val="baseline"/>
        </w:rPr>
        <w:t>με</w:t>
      </w:r>
      <w:r>
        <w:rPr>
          <w:spacing w:val="-2"/>
          <w:vertAlign w:val="baseline"/>
        </w:rPr>
        <w:t> </w:t>
      </w:r>
      <w:r>
        <w:rPr>
          <w:vertAlign w:val="baseline"/>
        </w:rPr>
        <w:t>άρθρο</w:t>
      </w:r>
      <w:r>
        <w:rPr>
          <w:spacing w:val="-2"/>
          <w:vertAlign w:val="baseline"/>
        </w:rPr>
        <w:t> </w:t>
      </w:r>
      <w:r>
        <w:rPr>
          <w:vertAlign w:val="baseline"/>
        </w:rPr>
        <w:t>73</w:t>
      </w:r>
      <w:r>
        <w:rPr>
          <w:spacing w:val="-2"/>
          <w:vertAlign w:val="baseline"/>
        </w:rPr>
        <w:t> </w:t>
      </w:r>
      <w:r>
        <w:rPr>
          <w:vertAlign w:val="baseline"/>
        </w:rPr>
        <w:t>παρ.</w:t>
      </w:r>
      <w:r>
        <w:rPr>
          <w:spacing w:val="-4"/>
          <w:vertAlign w:val="baseline"/>
        </w:rPr>
        <w:t> </w:t>
      </w:r>
      <w:r>
        <w:rPr>
          <w:vertAlign w:val="baseline"/>
        </w:rPr>
        <w:t>1 (β).</w:t>
      </w:r>
      <w:r>
        <w:rPr>
          <w:spacing w:val="-3"/>
          <w:vertAlign w:val="baseline"/>
        </w:rPr>
        <w:t> </w:t>
      </w:r>
      <w:r>
        <w:rPr>
          <w:vertAlign w:val="baseline"/>
        </w:rPr>
        <w:t>Στον Κανονισμό</w:t>
      </w:r>
      <w:r>
        <w:rPr>
          <w:spacing w:val="-3"/>
          <w:vertAlign w:val="baseline"/>
        </w:rPr>
        <w:t> </w:t>
      </w:r>
      <w:r>
        <w:rPr>
          <w:vertAlign w:val="baseline"/>
        </w:rPr>
        <w:t>ΕΕΕΣ</w:t>
      </w:r>
      <w:r>
        <w:rPr>
          <w:spacing w:val="-2"/>
          <w:vertAlign w:val="baseline"/>
        </w:rPr>
        <w:t> </w:t>
      </w:r>
      <w:r>
        <w:rPr>
          <w:vertAlign w:val="baseline"/>
        </w:rPr>
        <w:t>(Κανονισμός</w:t>
      </w:r>
      <w:r>
        <w:rPr>
          <w:spacing w:val="-3"/>
          <w:vertAlign w:val="baseline"/>
        </w:rPr>
        <w:t> </w:t>
      </w:r>
      <w:r>
        <w:rPr>
          <w:vertAlign w:val="baseline"/>
        </w:rPr>
        <w:t>ΕΕ</w:t>
      </w:r>
      <w:r>
        <w:rPr>
          <w:spacing w:val="-2"/>
          <w:vertAlign w:val="baseline"/>
        </w:rPr>
        <w:t> </w:t>
      </w:r>
      <w:r>
        <w:rPr>
          <w:vertAlign w:val="baseline"/>
        </w:rPr>
        <w:t>2016/7)</w:t>
      </w:r>
      <w:r>
        <w:rPr>
          <w:spacing w:val="-3"/>
          <w:vertAlign w:val="baseline"/>
        </w:rPr>
        <w:t> </w:t>
      </w:r>
      <w:r>
        <w:rPr>
          <w:vertAlign w:val="baseline"/>
        </w:rPr>
        <w:t>αναφέρεται</w:t>
      </w:r>
      <w:r>
        <w:rPr>
          <w:spacing w:val="-3"/>
          <w:vertAlign w:val="baseline"/>
        </w:rPr>
        <w:t> </w:t>
      </w:r>
      <w:r>
        <w:rPr>
          <w:vertAlign w:val="baseline"/>
        </w:rPr>
        <w:t>ως</w:t>
      </w:r>
      <w:r>
        <w:rPr>
          <w:spacing w:val="-2"/>
          <w:vertAlign w:val="baseline"/>
        </w:rPr>
        <w:t> </w:t>
      </w:r>
      <w:r>
        <w:rPr>
          <w:vertAlign w:val="baseline"/>
        </w:rPr>
        <w:t>“διαφθορά”.</w:t>
      </w:r>
    </w:p>
    <w:p>
      <w:pPr>
        <w:spacing w:before="121"/>
        <w:ind w:left="212" w:right="213" w:firstLine="0"/>
        <w:jc w:val="both"/>
        <w:rPr>
          <w:sz w:val="20"/>
        </w:rPr>
      </w:pPr>
      <w:r>
        <w:rPr>
          <w:sz w:val="20"/>
          <w:vertAlign w:val="superscript"/>
        </w:rPr>
        <w:t>x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Όπως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ορίζεται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στο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άρθρο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της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Σύμβασης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περί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της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καταπολέμησης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της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δωροδοκίας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στην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οποία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ενέχονται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υπάλληλοι των Ευρωπαϊκών Κοινοτήτων ή των κρατών μελών της Ευρωπαϊκής Ένωσης (ΕΕ C 195 της 25.6.1997, σ. 1)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και στην παράγραφο 1 του άρθρου 2 της απόφασης-πλαίσιο 2003/568/ΔΕΥ του Συμβουλίου, της 22ας Ιουλίου 2003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για την καταπολέμηση της δωροδοκίας στον ιδιωτικό τομέα (ΕΕ L 192 της 31.7.2003, σ. 54). Περιλαμβάνει επίσης τη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διαφθορά όπως ορίζεται στο </w:t>
      </w:r>
      <w:r>
        <w:rPr>
          <w:b/>
          <w:sz w:val="20"/>
          <w:vertAlign w:val="baseline"/>
        </w:rPr>
        <w:t>ν. 3560/2007 (ΦΕΚ 103/Α), </w:t>
      </w:r>
      <w:r>
        <w:rPr>
          <w:i/>
          <w:sz w:val="20"/>
          <w:vertAlign w:val="baseline"/>
        </w:rPr>
        <w:t>«Κύρωση και εφαρμογή της Σύμβασης ποινικού δικαίου για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τη διαφθορά και του Πρόσθετου σ΄ αυτήν Πρωτοκόλλου» (αφορά σε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προσθήκη καθόσον στο ν. Άρθρο 73 παρ. 1 β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αναφέρεται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η κείμενη νομοθεσία)</w:t>
      </w:r>
      <w:r>
        <w:rPr>
          <w:sz w:val="20"/>
          <w:vertAlign w:val="baseline"/>
        </w:rPr>
        <w:t>.</w:t>
      </w:r>
    </w:p>
    <w:p>
      <w:pPr>
        <w:spacing w:before="120"/>
        <w:ind w:left="212" w:right="211" w:firstLine="0"/>
        <w:jc w:val="both"/>
        <w:rPr>
          <w:i/>
          <w:sz w:val="20"/>
        </w:rPr>
      </w:pPr>
      <w:r>
        <w:rPr>
          <w:sz w:val="20"/>
          <w:vertAlign w:val="superscript"/>
        </w:rPr>
        <w:t>xi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Κατά την έννοια του άρθρου 1 της σύμβασης σχετικά με τη προστασία των οικονομικών συμφερόντων των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Ευρωπαϊκών Κοινοτήτων (ΕΕ C 316 της 27.11.1995, σ. 48)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όπως κυρώθηκε με το ν. 2803/2000 (ΦΕΚ 48/Α) "</w:t>
      </w:r>
      <w:r>
        <w:rPr>
          <w:i/>
          <w:sz w:val="20"/>
          <w:vertAlign w:val="baseline"/>
        </w:rPr>
        <w:t>Κύρωση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της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Σύµβασης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σχετικά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µε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την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προστασία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των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οικονοµικών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συµφερόντων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των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Ευρωπαϊκών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Κοινοτήτων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και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των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συναφών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µε αυτήν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Πρωτοκόλλων.</w:t>
      </w:r>
    </w:p>
    <w:p>
      <w:pPr>
        <w:pStyle w:val="BodyText"/>
        <w:spacing w:before="120"/>
        <w:ind w:left="212" w:right="217"/>
        <w:jc w:val="both"/>
      </w:pPr>
      <w:r>
        <w:rPr>
          <w:vertAlign w:val="superscript"/>
        </w:rPr>
        <w:t>xii</w:t>
      </w:r>
      <w:r>
        <w:rPr>
          <w:spacing w:val="1"/>
          <w:vertAlign w:val="baseline"/>
        </w:rPr>
        <w:t> </w:t>
      </w:r>
      <w:r>
        <w:rPr>
          <w:vertAlign w:val="baseline"/>
        </w:rPr>
        <w:t>Όπως ορίζονται στα</w:t>
      </w:r>
      <w:r>
        <w:rPr>
          <w:spacing w:val="1"/>
          <w:vertAlign w:val="baseline"/>
        </w:rPr>
        <w:t> </w:t>
      </w:r>
      <w:r>
        <w:rPr>
          <w:vertAlign w:val="baseline"/>
        </w:rPr>
        <w:t>άρθρα 1 και 3</w:t>
      </w:r>
      <w:r>
        <w:rPr>
          <w:spacing w:val="1"/>
          <w:vertAlign w:val="baseline"/>
        </w:rPr>
        <w:t> </w:t>
      </w:r>
      <w:r>
        <w:rPr>
          <w:vertAlign w:val="baseline"/>
        </w:rPr>
        <w:t>της απόφασης-πλαίσιο του Συμβουλίου,</w:t>
      </w:r>
      <w:r>
        <w:rPr>
          <w:spacing w:val="1"/>
          <w:vertAlign w:val="baseline"/>
        </w:rPr>
        <w:t> </w:t>
      </w:r>
      <w:r>
        <w:rPr>
          <w:vertAlign w:val="baseline"/>
        </w:rPr>
        <w:t>της 13ης Ιουνίου 2002</w:t>
      </w:r>
      <w:r>
        <w:rPr>
          <w:spacing w:val="1"/>
          <w:vertAlign w:val="baseline"/>
        </w:rPr>
        <w:t> </w:t>
      </w:r>
      <w:r>
        <w:rPr>
          <w:vertAlign w:val="baseline"/>
        </w:rPr>
        <w:t>για την</w:t>
      </w:r>
      <w:r>
        <w:rPr>
          <w:spacing w:val="1"/>
          <w:vertAlign w:val="baseline"/>
        </w:rPr>
        <w:t> </w:t>
      </w:r>
      <w:r>
        <w:rPr>
          <w:vertAlign w:val="baseline"/>
        </w:rPr>
        <w:t>καταπολέμηση της τρομοκρατίας (ΕΕ L 164 της 22.6.2002, σ. 3). Αυτός ο λόγος αποκλεισμού περιλαμβάνει επίσης την</w:t>
      </w:r>
      <w:r>
        <w:rPr>
          <w:spacing w:val="-43"/>
          <w:vertAlign w:val="baseline"/>
        </w:rPr>
        <w:t> </w:t>
      </w:r>
      <w:r>
        <w:rPr>
          <w:vertAlign w:val="baseline"/>
        </w:rPr>
        <w:t>ηθική</w:t>
      </w:r>
      <w:r>
        <w:rPr>
          <w:spacing w:val="-2"/>
          <w:vertAlign w:val="baseline"/>
        </w:rPr>
        <w:t> </w:t>
      </w:r>
      <w:r>
        <w:rPr>
          <w:vertAlign w:val="baseline"/>
        </w:rPr>
        <w:t>αυτουργία</w:t>
      </w:r>
      <w:r>
        <w:rPr>
          <w:spacing w:val="-3"/>
          <w:vertAlign w:val="baseline"/>
        </w:rPr>
        <w:t> </w:t>
      </w:r>
      <w:r>
        <w:rPr>
          <w:vertAlign w:val="baseline"/>
        </w:rPr>
        <w:t>ή</w:t>
      </w:r>
      <w:r>
        <w:rPr>
          <w:spacing w:val="-2"/>
          <w:vertAlign w:val="baseline"/>
        </w:rPr>
        <w:t> </w:t>
      </w:r>
      <w:r>
        <w:rPr>
          <w:vertAlign w:val="baseline"/>
        </w:rPr>
        <w:t>την</w:t>
      </w:r>
      <w:r>
        <w:rPr>
          <w:spacing w:val="-1"/>
          <w:vertAlign w:val="baseline"/>
        </w:rPr>
        <w:t> </w:t>
      </w:r>
      <w:r>
        <w:rPr>
          <w:vertAlign w:val="baseline"/>
        </w:rPr>
        <w:t>απόπειρα</w:t>
      </w:r>
      <w:r>
        <w:rPr>
          <w:spacing w:val="-3"/>
          <w:vertAlign w:val="baseline"/>
        </w:rPr>
        <w:t> </w:t>
      </w:r>
      <w:r>
        <w:rPr>
          <w:vertAlign w:val="baseline"/>
        </w:rPr>
        <w:t>εγκλήματος,</w:t>
      </w:r>
      <w:r>
        <w:rPr>
          <w:spacing w:val="-1"/>
          <w:vertAlign w:val="baseline"/>
        </w:rPr>
        <w:t> </w:t>
      </w:r>
      <w:r>
        <w:rPr>
          <w:vertAlign w:val="baseline"/>
        </w:rPr>
        <w:t>όπως</w:t>
      </w:r>
      <w:r>
        <w:rPr>
          <w:spacing w:val="-3"/>
          <w:vertAlign w:val="baseline"/>
        </w:rPr>
        <w:t> </w:t>
      </w:r>
      <w:r>
        <w:rPr>
          <w:vertAlign w:val="baseline"/>
        </w:rPr>
        <w:t>αναφέρονται</w:t>
      </w:r>
      <w:r>
        <w:rPr>
          <w:spacing w:val="-2"/>
          <w:vertAlign w:val="baseline"/>
        </w:rPr>
        <w:t> </w:t>
      </w:r>
      <w:r>
        <w:rPr>
          <w:vertAlign w:val="baseline"/>
        </w:rPr>
        <w:t>στο</w:t>
      </w:r>
      <w:r>
        <w:rPr>
          <w:spacing w:val="-2"/>
          <w:vertAlign w:val="baseline"/>
        </w:rPr>
        <w:t> </w:t>
      </w:r>
      <w:r>
        <w:rPr>
          <w:vertAlign w:val="baseline"/>
        </w:rPr>
        <w:t>άρθρο</w:t>
      </w:r>
      <w:r>
        <w:rPr>
          <w:spacing w:val="-2"/>
          <w:vertAlign w:val="baseline"/>
        </w:rPr>
        <w:t> </w:t>
      </w:r>
      <w:r>
        <w:rPr>
          <w:vertAlign w:val="baseline"/>
        </w:rPr>
        <w:t>4</w:t>
      </w:r>
      <w:r>
        <w:rPr>
          <w:spacing w:val="-3"/>
          <w:vertAlign w:val="baseline"/>
        </w:rPr>
        <w:t> </w:t>
      </w:r>
      <w:r>
        <w:rPr>
          <w:vertAlign w:val="baseline"/>
        </w:rPr>
        <w:t>της</w:t>
      </w:r>
      <w:r>
        <w:rPr>
          <w:spacing w:val="-2"/>
          <w:vertAlign w:val="baseline"/>
        </w:rPr>
        <w:t> </w:t>
      </w:r>
      <w:r>
        <w:rPr>
          <w:vertAlign w:val="baseline"/>
        </w:rPr>
        <w:t>εν λόγω</w:t>
      </w:r>
      <w:r>
        <w:rPr>
          <w:spacing w:val="-2"/>
          <w:vertAlign w:val="baseline"/>
        </w:rPr>
        <w:t> </w:t>
      </w:r>
      <w:r>
        <w:rPr>
          <w:vertAlign w:val="baseline"/>
        </w:rPr>
        <w:t>απόφασης-πλαίσιο.</w:t>
      </w:r>
    </w:p>
    <w:p>
      <w:pPr>
        <w:spacing w:before="120"/>
        <w:ind w:left="212" w:right="214" w:firstLine="0"/>
        <w:jc w:val="both"/>
        <w:rPr>
          <w:i/>
          <w:sz w:val="20"/>
        </w:rPr>
      </w:pPr>
      <w:r>
        <w:rPr>
          <w:sz w:val="20"/>
          <w:vertAlign w:val="superscript"/>
        </w:rPr>
        <w:t>xiii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Όπως ορίζεται στο άρθρο 1 της οδηγίας 2005/60/ΕΚ του Ευρωπαϊκού Κοινοβουλίου και του Συμβουλίου, της 26ης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Οκτωβρίου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2005,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σχετικά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με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την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πρόληψη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της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χρησιμοποίησης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του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χρηματοπιστωτικού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συστήματος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για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τη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νομιμοποίηση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εσόδων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από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παράνομες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δραστηριότητες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και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τη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χρηματοδότηση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της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τρομοκρατίας</w:t>
      </w:r>
      <w:r>
        <w:rPr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(</w:t>
      </w:r>
      <w:r>
        <w:rPr>
          <w:i/>
          <w:sz w:val="20"/>
          <w:vertAlign w:val="baseline"/>
        </w:rPr>
        <w:t>ΕΕ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L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309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της</w:t>
      </w:r>
      <w:r>
        <w:rPr>
          <w:i/>
          <w:spacing w:val="-43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25.11.2005, σ.15)</w:t>
      </w:r>
      <w:r>
        <w:rPr>
          <w:i/>
          <w:spacing w:val="1"/>
          <w:w w:val="9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που ενσωματώθηκε με το ν. 3691/2008</w:t>
      </w:r>
      <w:r>
        <w:rPr>
          <w:i/>
          <w:spacing w:val="40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(ΦΕΚ 166/Α) “Πρόληψη και καταστολή της νομιμοποίησης</w:t>
      </w:r>
      <w:r>
        <w:rPr>
          <w:i/>
          <w:spacing w:val="1"/>
          <w:w w:val="95"/>
          <w:sz w:val="20"/>
          <w:vertAlign w:val="baseline"/>
        </w:rPr>
        <w:t> </w:t>
      </w:r>
      <w:r>
        <w:rPr>
          <w:i/>
          <w:sz w:val="20"/>
          <w:vertAlign w:val="baseline"/>
        </w:rPr>
        <w:t>εσόδων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από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εγκληματικές δραστηριότητες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και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της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χρηματοδότησης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της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τρομοκρατίας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και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άλλες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διατάξεις”.</w:t>
      </w:r>
    </w:p>
    <w:p>
      <w:pPr>
        <w:spacing w:before="119"/>
        <w:ind w:left="212" w:right="211" w:firstLine="0"/>
        <w:jc w:val="both"/>
        <w:rPr>
          <w:i/>
          <w:sz w:val="20"/>
        </w:rPr>
      </w:pPr>
      <w:r>
        <w:rPr>
          <w:sz w:val="20"/>
          <w:vertAlign w:val="superscript"/>
        </w:rPr>
        <w:t>xiv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Όπως ορίζεται στο άρθρο 2 της οδηγίας 2011/36/ΕΕ του Ευρωπαϊκού Κοινοβουλίου και του Συμβουλίου, της 5ης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Απριλίου 2011, για την πρόληψη και την καταπολέμηση της εμπορίας ανθρώπων και για την προστασία των θυμάτων</w:t>
      </w:r>
      <w:r>
        <w:rPr>
          <w:i/>
          <w:spacing w:val="-43"/>
          <w:sz w:val="20"/>
          <w:vertAlign w:val="baseline"/>
        </w:rPr>
        <w:t> </w:t>
      </w:r>
      <w:r>
        <w:rPr>
          <w:i/>
          <w:sz w:val="20"/>
          <w:vertAlign w:val="baseline"/>
        </w:rPr>
        <w:t>της, καθώς και για την αντικατάσταση της απόφασης-πλαίσιο 2002/629/ΔΕΥ του Συμβουλίου (ΕΕ L 101 της 15.4.2011,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σ.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1)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η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οποία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ενσωματώθηκε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στην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εθνική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νομοθεσία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με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το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ν.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4198/2013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(ΦΕΚ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215/Α)"Πρόληψη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και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καταπολέμηση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της</w:t>
      </w:r>
      <w:r>
        <w:rPr>
          <w:i/>
          <w:spacing w:val="-43"/>
          <w:sz w:val="20"/>
          <w:vertAlign w:val="baseline"/>
        </w:rPr>
        <w:t> </w:t>
      </w:r>
      <w:r>
        <w:rPr>
          <w:i/>
          <w:sz w:val="20"/>
          <w:vertAlign w:val="baseline"/>
        </w:rPr>
        <w:t>εμπορίας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ανθρώπων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και προστασία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των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θυμάτων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αυτής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και άλλες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διατάξεις.".</w:t>
      </w:r>
    </w:p>
    <w:p>
      <w:pPr>
        <w:pStyle w:val="BodyText"/>
        <w:spacing w:before="121"/>
        <w:ind w:left="212" w:right="216"/>
        <w:jc w:val="both"/>
      </w:pPr>
      <w:r>
        <w:rPr>
          <w:vertAlign w:val="superscript"/>
        </w:rPr>
        <w:t>xv</w:t>
      </w:r>
      <w:r>
        <w:rPr>
          <w:spacing w:val="27"/>
          <w:vertAlign w:val="baseline"/>
        </w:rPr>
        <w:t> </w:t>
      </w:r>
      <w:r>
        <w:rPr>
          <w:vertAlign w:val="baseline"/>
        </w:rPr>
        <w:t>Η</w:t>
      </w:r>
      <w:r>
        <w:rPr>
          <w:spacing w:val="-9"/>
          <w:vertAlign w:val="baseline"/>
        </w:rPr>
        <w:t> </w:t>
      </w:r>
      <w:r>
        <w:rPr>
          <w:vertAlign w:val="baseline"/>
        </w:rPr>
        <w:t>εν</w:t>
      </w:r>
      <w:r>
        <w:rPr>
          <w:spacing w:val="-9"/>
          <w:vertAlign w:val="baseline"/>
        </w:rPr>
        <w:t> </w:t>
      </w:r>
      <w:r>
        <w:rPr>
          <w:vertAlign w:val="baseline"/>
        </w:rPr>
        <w:t>λόγω</w:t>
      </w:r>
      <w:r>
        <w:rPr>
          <w:spacing w:val="-9"/>
          <w:vertAlign w:val="baseline"/>
        </w:rPr>
        <w:t> </w:t>
      </w:r>
      <w:r>
        <w:rPr>
          <w:vertAlign w:val="baseline"/>
        </w:rPr>
        <w:t>υποχρέωση</w:t>
      </w:r>
      <w:r>
        <w:rPr>
          <w:spacing w:val="-8"/>
          <w:vertAlign w:val="baseline"/>
        </w:rPr>
        <w:t> </w:t>
      </w:r>
      <w:r>
        <w:rPr>
          <w:vertAlign w:val="baseline"/>
        </w:rPr>
        <w:t>αφορά</w:t>
      </w:r>
      <w:r>
        <w:rPr>
          <w:spacing w:val="-8"/>
          <w:vertAlign w:val="baseline"/>
        </w:rPr>
        <w:t> </w:t>
      </w:r>
      <w:r>
        <w:rPr>
          <w:vertAlign w:val="baseline"/>
        </w:rPr>
        <w:t>ιδίως:</w:t>
      </w:r>
      <w:r>
        <w:rPr>
          <w:spacing w:val="-10"/>
          <w:vertAlign w:val="baseline"/>
        </w:rPr>
        <w:t> </w:t>
      </w:r>
      <w:r>
        <w:rPr>
          <w:vertAlign w:val="baseline"/>
        </w:rPr>
        <w:t>α)</w:t>
      </w:r>
      <w:r>
        <w:rPr>
          <w:spacing w:val="-8"/>
          <w:vertAlign w:val="baseline"/>
        </w:rPr>
        <w:t> </w:t>
      </w:r>
      <w:r>
        <w:rPr>
          <w:vertAlign w:val="baseline"/>
        </w:rPr>
        <w:t>στις</w:t>
      </w:r>
      <w:r>
        <w:rPr>
          <w:spacing w:val="-10"/>
          <w:vertAlign w:val="baseline"/>
        </w:rPr>
        <w:t> </w:t>
      </w:r>
      <w:r>
        <w:rPr>
          <w:vertAlign w:val="baseline"/>
        </w:rPr>
        <w:t>περιπτώσεις</w:t>
      </w:r>
      <w:r>
        <w:rPr>
          <w:spacing w:val="-10"/>
          <w:vertAlign w:val="baseline"/>
        </w:rPr>
        <w:t> </w:t>
      </w:r>
      <w:r>
        <w:rPr>
          <w:vertAlign w:val="baseline"/>
        </w:rPr>
        <w:t>εταιρειών</w:t>
      </w:r>
      <w:r>
        <w:rPr>
          <w:spacing w:val="-10"/>
          <w:vertAlign w:val="baseline"/>
        </w:rPr>
        <w:t> </w:t>
      </w:r>
      <w:r>
        <w:rPr>
          <w:vertAlign w:val="baseline"/>
        </w:rPr>
        <w:t>περιορισμένης</w:t>
      </w:r>
      <w:r>
        <w:rPr>
          <w:spacing w:val="-10"/>
          <w:vertAlign w:val="baseline"/>
        </w:rPr>
        <w:t> </w:t>
      </w:r>
      <w:r>
        <w:rPr>
          <w:vertAlign w:val="baseline"/>
        </w:rPr>
        <w:t>ευθύνης</w:t>
      </w:r>
      <w:r>
        <w:rPr>
          <w:spacing w:val="-10"/>
          <w:vertAlign w:val="baseline"/>
        </w:rPr>
        <w:t> </w:t>
      </w:r>
      <w:r>
        <w:rPr>
          <w:vertAlign w:val="baseline"/>
        </w:rPr>
        <w:t>(Ε.Π.Ε)</w:t>
      </w:r>
      <w:r>
        <w:rPr>
          <w:spacing w:val="-10"/>
          <w:vertAlign w:val="baseline"/>
        </w:rPr>
        <w:t> </w:t>
      </w:r>
      <w:r>
        <w:rPr>
          <w:vertAlign w:val="baseline"/>
        </w:rPr>
        <w:t>και</w:t>
      </w:r>
      <w:r>
        <w:rPr>
          <w:spacing w:val="-8"/>
          <w:vertAlign w:val="baseline"/>
        </w:rPr>
        <w:t> </w:t>
      </w:r>
      <w:r>
        <w:rPr>
          <w:vertAlign w:val="baseline"/>
        </w:rPr>
        <w:t>προσωπικών</w:t>
      </w:r>
      <w:r>
        <w:rPr>
          <w:spacing w:val="-43"/>
          <w:vertAlign w:val="baseline"/>
        </w:rPr>
        <w:t> </w:t>
      </w:r>
      <w:r>
        <w:rPr>
          <w:vertAlign w:val="baseline"/>
        </w:rPr>
        <w:t>εταιρειών (Ο.Ε και Ε.Ε), τους διαχειριστές, β) στις περιπτώσεις ανωνύμων εταιρειών (Α.Ε), τον Διευθύνοντα Σύμβουλο</w:t>
      </w:r>
      <w:r>
        <w:rPr>
          <w:spacing w:val="-44"/>
          <w:vertAlign w:val="baseline"/>
        </w:rPr>
        <w:t> </w:t>
      </w:r>
      <w:r>
        <w:rPr>
          <w:vertAlign w:val="baseline"/>
        </w:rPr>
        <w:t>καθώς</w:t>
      </w:r>
      <w:r>
        <w:rPr>
          <w:spacing w:val="-2"/>
          <w:vertAlign w:val="baseline"/>
        </w:rPr>
        <w:t> </w:t>
      </w:r>
      <w:r>
        <w:rPr>
          <w:vertAlign w:val="baseline"/>
        </w:rPr>
        <w:t>και</w:t>
      </w:r>
      <w:r>
        <w:rPr>
          <w:spacing w:val="-1"/>
          <w:vertAlign w:val="baseline"/>
        </w:rPr>
        <w:t> </w:t>
      </w:r>
      <w:r>
        <w:rPr>
          <w:vertAlign w:val="baseline"/>
        </w:rPr>
        <w:t>όλα</w:t>
      </w:r>
      <w:r>
        <w:rPr>
          <w:spacing w:val="-2"/>
          <w:vertAlign w:val="baseline"/>
        </w:rPr>
        <w:t> </w:t>
      </w:r>
      <w:r>
        <w:rPr>
          <w:vertAlign w:val="baseline"/>
        </w:rPr>
        <w:t>τα</w:t>
      </w:r>
      <w:r>
        <w:rPr>
          <w:spacing w:val="-2"/>
          <w:vertAlign w:val="baseline"/>
        </w:rPr>
        <w:t> </w:t>
      </w:r>
      <w:r>
        <w:rPr>
          <w:vertAlign w:val="baseline"/>
        </w:rPr>
        <w:t>μέλη</w:t>
      </w:r>
      <w:r>
        <w:rPr>
          <w:spacing w:val="-1"/>
          <w:vertAlign w:val="baseline"/>
        </w:rPr>
        <w:t> </w:t>
      </w:r>
      <w:r>
        <w:rPr>
          <w:vertAlign w:val="baseline"/>
        </w:rPr>
        <w:t>του</w:t>
      </w:r>
      <w:r>
        <w:rPr>
          <w:spacing w:val="-1"/>
          <w:vertAlign w:val="baseline"/>
        </w:rPr>
        <w:t> </w:t>
      </w:r>
      <w:r>
        <w:rPr>
          <w:vertAlign w:val="baseline"/>
        </w:rPr>
        <w:t>Διοικητικού Συμβουλίου</w:t>
      </w:r>
      <w:r>
        <w:rPr>
          <w:spacing w:val="-1"/>
          <w:vertAlign w:val="baseline"/>
        </w:rPr>
        <w:t> </w:t>
      </w:r>
      <w:r>
        <w:rPr>
          <w:vertAlign w:val="baseline"/>
        </w:rPr>
        <w:t>(</w:t>
      </w:r>
      <w:r>
        <w:rPr>
          <w:spacing w:val="-2"/>
          <w:vertAlign w:val="baseline"/>
        </w:rPr>
        <w:t> </w:t>
      </w:r>
      <w:r>
        <w:rPr>
          <w:vertAlign w:val="baseline"/>
        </w:rPr>
        <w:t>βλ.</w:t>
      </w:r>
      <w:r>
        <w:rPr>
          <w:spacing w:val="-1"/>
          <w:vertAlign w:val="baseline"/>
        </w:rPr>
        <w:t> </w:t>
      </w:r>
      <w:r>
        <w:rPr>
          <w:vertAlign w:val="baseline"/>
        </w:rPr>
        <w:t>τελευταίο</w:t>
      </w:r>
      <w:r>
        <w:rPr>
          <w:spacing w:val="-1"/>
          <w:vertAlign w:val="baseline"/>
        </w:rPr>
        <w:t> </w:t>
      </w:r>
      <w:r>
        <w:rPr>
          <w:vertAlign w:val="baseline"/>
        </w:rPr>
        <w:t>εδάφιο</w:t>
      </w:r>
      <w:r>
        <w:rPr>
          <w:spacing w:val="-1"/>
          <w:vertAlign w:val="baseline"/>
        </w:rPr>
        <w:t> </w:t>
      </w:r>
      <w:r>
        <w:rPr>
          <w:vertAlign w:val="baseline"/>
        </w:rPr>
        <w:t>της</w:t>
      </w:r>
      <w:r>
        <w:rPr>
          <w:spacing w:val="-2"/>
          <w:vertAlign w:val="baseline"/>
        </w:rPr>
        <w:t> </w:t>
      </w:r>
      <w:r>
        <w:rPr>
          <w:vertAlign w:val="baseline"/>
        </w:rPr>
        <w:t>παρ.</w:t>
      </w:r>
      <w:r>
        <w:rPr>
          <w:spacing w:val="-1"/>
          <w:vertAlign w:val="baseline"/>
        </w:rPr>
        <w:t> </w:t>
      </w:r>
      <w:r>
        <w:rPr>
          <w:vertAlign w:val="baseline"/>
        </w:rPr>
        <w:t>1</w:t>
      </w:r>
      <w:r>
        <w:rPr>
          <w:spacing w:val="-2"/>
          <w:vertAlign w:val="baseline"/>
        </w:rPr>
        <w:t> </w:t>
      </w:r>
      <w:r>
        <w:rPr>
          <w:vertAlign w:val="baseline"/>
        </w:rPr>
        <w:t>του</w:t>
      </w:r>
      <w:r>
        <w:rPr>
          <w:spacing w:val="-1"/>
          <w:vertAlign w:val="baseline"/>
        </w:rPr>
        <w:t> </w:t>
      </w:r>
      <w:r>
        <w:rPr>
          <w:vertAlign w:val="baseline"/>
        </w:rPr>
        <w:t>άρθρου</w:t>
      </w:r>
      <w:r>
        <w:rPr>
          <w:spacing w:val="1"/>
          <w:vertAlign w:val="baseline"/>
        </w:rPr>
        <w:t> </w:t>
      </w:r>
      <w:r>
        <w:rPr>
          <w:vertAlign w:val="baseline"/>
        </w:rPr>
        <w:t>73</w:t>
      </w:r>
      <w:r>
        <w:rPr>
          <w:spacing w:val="-2"/>
          <w:vertAlign w:val="baseline"/>
        </w:rPr>
        <w:t> </w:t>
      </w:r>
      <w:r>
        <w:rPr>
          <w:vertAlign w:val="baseline"/>
        </w:rPr>
        <w:t>)</w:t>
      </w:r>
    </w:p>
    <w:p>
      <w:pPr>
        <w:pStyle w:val="BodyText"/>
        <w:spacing w:line="357" w:lineRule="auto" w:before="122"/>
        <w:ind w:left="212" w:right="6539"/>
        <w:jc w:val="both"/>
      </w:pPr>
      <w:r>
        <w:rPr>
          <w:vertAlign w:val="superscript"/>
        </w:rPr>
        <w:t>xvi</w:t>
      </w:r>
      <w:r>
        <w:rPr>
          <w:spacing w:val="1"/>
          <w:vertAlign w:val="baseline"/>
        </w:rPr>
        <w:t> </w:t>
      </w:r>
      <w:r>
        <w:rPr>
          <w:vertAlign w:val="baseline"/>
        </w:rPr>
        <w:t>Επαναλάβετε όσες φορές χρειάζεται.</w:t>
      </w:r>
      <w:r>
        <w:rPr>
          <w:spacing w:val="1"/>
          <w:vertAlign w:val="baseline"/>
        </w:rPr>
        <w:t> </w:t>
      </w:r>
      <w:r>
        <w:rPr>
          <w:vertAlign w:val="superscript"/>
        </w:rPr>
        <w:t>xvii</w:t>
      </w:r>
      <w:r>
        <w:rPr>
          <w:spacing w:val="1"/>
          <w:vertAlign w:val="baseline"/>
        </w:rPr>
        <w:t> </w:t>
      </w:r>
      <w:r>
        <w:rPr>
          <w:vertAlign w:val="baseline"/>
        </w:rPr>
        <w:t>Επαναλάβετε όσες φορές χρειάζεται.</w:t>
      </w:r>
      <w:r>
        <w:rPr>
          <w:spacing w:val="-43"/>
          <w:vertAlign w:val="baseline"/>
        </w:rPr>
        <w:t> </w:t>
      </w:r>
      <w:r>
        <w:rPr>
          <w:vertAlign w:val="superscript"/>
        </w:rPr>
        <w:t>xvii</w:t>
      </w:r>
      <w:r>
        <w:rPr>
          <w:spacing w:val="-3"/>
          <w:vertAlign w:val="baseline"/>
        </w:rPr>
        <w:t> </w:t>
      </w:r>
      <w:r>
        <w:rPr>
          <w:vertAlign w:val="baseline"/>
        </w:rPr>
        <w:t>Επαναλάβετε</w:t>
      </w:r>
      <w:r>
        <w:rPr>
          <w:spacing w:val="-3"/>
          <w:vertAlign w:val="baseline"/>
        </w:rPr>
        <w:t> </w:t>
      </w:r>
      <w:r>
        <w:rPr>
          <w:vertAlign w:val="baseline"/>
        </w:rPr>
        <w:t>όσες</w:t>
      </w:r>
      <w:r>
        <w:rPr>
          <w:spacing w:val="-3"/>
          <w:vertAlign w:val="baseline"/>
        </w:rPr>
        <w:t> </w:t>
      </w:r>
      <w:r>
        <w:rPr>
          <w:vertAlign w:val="baseline"/>
        </w:rPr>
        <w:t>φορές</w:t>
      </w:r>
      <w:r>
        <w:rPr>
          <w:spacing w:val="-4"/>
          <w:vertAlign w:val="baseline"/>
        </w:rPr>
        <w:t> </w:t>
      </w:r>
      <w:r>
        <w:rPr>
          <w:vertAlign w:val="baseline"/>
        </w:rPr>
        <w:t>χρειάζεται.</w:t>
      </w:r>
    </w:p>
    <w:p>
      <w:pPr>
        <w:spacing w:after="0" w:line="357" w:lineRule="auto"/>
        <w:jc w:val="both"/>
        <w:sectPr>
          <w:pgSz w:w="11910" w:h="16840"/>
          <w:pgMar w:header="322" w:footer="2508" w:top="1380" w:bottom="2700" w:left="920" w:right="920"/>
        </w:sectPr>
      </w:pPr>
    </w:p>
    <w:p>
      <w:pPr>
        <w:pStyle w:val="BodyText"/>
        <w:spacing w:before="83"/>
        <w:ind w:left="212" w:right="221"/>
        <w:jc w:val="both"/>
      </w:pPr>
      <w:r>
        <w:rPr>
          <w:rFonts w:ascii="Times New Roman" w:hAnsi="Times New Roman"/>
          <w:position w:val="7"/>
          <w:sz w:val="13"/>
        </w:rPr>
        <w:t>xix</w:t>
      </w:r>
      <w:r>
        <w:rPr>
          <w:rFonts w:ascii="Times New Roman" w:hAnsi="Times New Roman"/>
          <w:spacing w:val="1"/>
          <w:position w:val="7"/>
          <w:sz w:val="13"/>
        </w:rPr>
        <w:t> </w:t>
      </w:r>
      <w:r>
        <w:rPr/>
        <w:t>Οικονομικός φορέας που έχει αποκλειστεί με τελεσίδικη απόφαση από τη συμμετοχή σε διαδικασία σύναψης</w:t>
      </w:r>
      <w:r>
        <w:rPr>
          <w:spacing w:val="1"/>
        </w:rPr>
        <w:t> </w:t>
      </w:r>
      <w:r>
        <w:rPr>
          <w:spacing w:val="-1"/>
        </w:rPr>
        <w:t>σύμβασης</w:t>
      </w:r>
      <w:r>
        <w:rPr>
          <w:spacing w:val="-11"/>
        </w:rPr>
        <w:t> </w:t>
      </w:r>
      <w:r>
        <w:rPr>
          <w:spacing w:val="-1"/>
        </w:rPr>
        <w:t>ή</w:t>
      </w:r>
      <w:r>
        <w:rPr>
          <w:spacing w:val="-9"/>
        </w:rPr>
        <w:t> </w:t>
      </w:r>
      <w:r>
        <w:rPr>
          <w:spacing w:val="-1"/>
        </w:rPr>
        <w:t>ανάθεσης</w:t>
      </w:r>
      <w:r>
        <w:rPr>
          <w:spacing w:val="-10"/>
        </w:rPr>
        <w:t> </w:t>
      </w:r>
      <w:r>
        <w:rPr>
          <w:spacing w:val="-1"/>
        </w:rPr>
        <w:t>παραχώρησης</w:t>
      </w:r>
      <w:r>
        <w:rPr>
          <w:spacing w:val="-10"/>
        </w:rPr>
        <w:t> </w:t>
      </w:r>
      <w:r>
        <w:rPr>
          <w:spacing w:val="-1"/>
        </w:rPr>
        <w:t>δε</w:t>
      </w:r>
      <w:r>
        <w:rPr>
          <w:spacing w:val="-9"/>
        </w:rPr>
        <w:t> </w:t>
      </w:r>
      <w:r>
        <w:rPr>
          <w:spacing w:val="-1"/>
        </w:rPr>
        <w:t>μπορεί</w:t>
      </w:r>
      <w:r>
        <w:rPr>
          <w:spacing w:val="-9"/>
        </w:rPr>
        <w:t> </w:t>
      </w:r>
      <w:r>
        <w:rPr>
          <w:spacing w:val="-1"/>
        </w:rPr>
        <w:t>να</w:t>
      </w:r>
      <w:r>
        <w:rPr>
          <w:spacing w:val="-10"/>
        </w:rPr>
        <w:t> </w:t>
      </w:r>
      <w:r>
        <w:rPr>
          <w:spacing w:val="-1"/>
        </w:rPr>
        <w:t>κάνει</w:t>
      </w:r>
      <w:r>
        <w:rPr>
          <w:spacing w:val="-9"/>
        </w:rPr>
        <w:t> </w:t>
      </w:r>
      <w:r>
        <w:rPr>
          <w:spacing w:val="-1"/>
        </w:rPr>
        <w:t>χρήση</w:t>
      </w:r>
      <w:r>
        <w:rPr>
          <w:spacing w:val="-9"/>
        </w:rPr>
        <w:t> </w:t>
      </w:r>
      <w:r>
        <w:rPr/>
        <w:t>αυτής</w:t>
      </w:r>
      <w:r>
        <w:rPr>
          <w:spacing w:val="-10"/>
        </w:rPr>
        <w:t> </w:t>
      </w:r>
      <w:r>
        <w:rPr/>
        <w:t>της</w:t>
      </w:r>
      <w:r>
        <w:rPr>
          <w:spacing w:val="-8"/>
        </w:rPr>
        <w:t> </w:t>
      </w:r>
      <w:r>
        <w:rPr/>
        <w:t>δυνατότητας</w:t>
      </w:r>
      <w:r>
        <w:rPr>
          <w:spacing w:val="-10"/>
        </w:rPr>
        <w:t> </w:t>
      </w:r>
      <w:r>
        <w:rPr/>
        <w:t>κατά</w:t>
      </w:r>
      <w:r>
        <w:rPr>
          <w:spacing w:val="-11"/>
        </w:rPr>
        <w:t> </w:t>
      </w:r>
      <w:r>
        <w:rPr/>
        <w:t>την</w:t>
      </w:r>
      <w:r>
        <w:rPr>
          <w:spacing w:val="-8"/>
        </w:rPr>
        <w:t> </w:t>
      </w:r>
      <w:r>
        <w:rPr/>
        <w:t>περίοδο</w:t>
      </w:r>
      <w:r>
        <w:rPr>
          <w:spacing w:val="-7"/>
        </w:rPr>
        <w:t> </w:t>
      </w:r>
      <w:r>
        <w:rPr/>
        <w:t>αποκλεισμού</w:t>
      </w:r>
      <w:r>
        <w:rPr>
          <w:spacing w:val="1"/>
        </w:rPr>
        <w:t> </w:t>
      </w:r>
      <w:r>
        <w:rPr/>
        <w:t>που</w:t>
      </w:r>
      <w:r>
        <w:rPr>
          <w:spacing w:val="-1"/>
        </w:rPr>
        <w:t> </w:t>
      </w:r>
      <w:r>
        <w:rPr/>
        <w:t>ορίζεται στην</w:t>
      </w:r>
      <w:r>
        <w:rPr>
          <w:spacing w:val="-1"/>
        </w:rPr>
        <w:t> </w:t>
      </w:r>
      <w:r>
        <w:rPr/>
        <w:t>εν</w:t>
      </w:r>
      <w:r>
        <w:rPr>
          <w:spacing w:val="1"/>
        </w:rPr>
        <w:t> </w:t>
      </w:r>
      <w:r>
        <w:rPr/>
        <w:t>λόγω απόφαση (άρθρο</w:t>
      </w:r>
      <w:r>
        <w:rPr>
          <w:spacing w:val="-1"/>
        </w:rPr>
        <w:t> </w:t>
      </w:r>
      <w:r>
        <w:rPr/>
        <w:t>73 παρ. 7</w:t>
      </w:r>
      <w:r>
        <w:rPr>
          <w:spacing w:val="-2"/>
        </w:rPr>
        <w:t> </w:t>
      </w:r>
      <w:r>
        <w:rPr/>
        <w:t>τελευταίο εδάφιο)</w:t>
      </w:r>
    </w:p>
    <w:p>
      <w:pPr>
        <w:pStyle w:val="BodyText"/>
        <w:spacing w:before="120"/>
        <w:ind w:left="212" w:right="213"/>
        <w:jc w:val="both"/>
      </w:pPr>
      <w:r>
        <w:rPr>
          <w:vertAlign w:val="superscript"/>
        </w:rPr>
        <w:t>xx</w:t>
      </w:r>
      <w:r>
        <w:rPr>
          <w:spacing w:val="1"/>
          <w:vertAlign w:val="baseline"/>
        </w:rPr>
        <w:t> </w:t>
      </w:r>
      <w:r>
        <w:rPr>
          <w:vertAlign w:val="baseline"/>
        </w:rPr>
        <w:t>Λαμβανομένου υπόψη του χαρακτήρα των εγκλημάτων που έχουν διαπραχθεί (μεμονωμένα, κατ᾽ εξακολούθηση,</w:t>
      </w:r>
      <w:r>
        <w:rPr>
          <w:spacing w:val="1"/>
          <w:vertAlign w:val="baseline"/>
        </w:rPr>
        <w:t> </w:t>
      </w:r>
      <w:r>
        <w:rPr>
          <w:vertAlign w:val="baseline"/>
        </w:rPr>
        <w:t>συστηματικά</w:t>
      </w:r>
      <w:r>
        <w:rPr>
          <w:spacing w:val="-2"/>
          <w:vertAlign w:val="baseline"/>
        </w:rPr>
        <w:t> </w:t>
      </w:r>
      <w:r>
        <w:rPr>
          <w:vertAlign w:val="baseline"/>
        </w:rPr>
        <w:t>...),</w:t>
      </w:r>
      <w:r>
        <w:rPr>
          <w:spacing w:val="-1"/>
          <w:vertAlign w:val="baseline"/>
        </w:rPr>
        <w:t> </w:t>
      </w:r>
      <w:r>
        <w:rPr>
          <w:vertAlign w:val="baseline"/>
        </w:rPr>
        <w:t>η επεξήγηση</w:t>
      </w:r>
      <w:r>
        <w:rPr>
          <w:spacing w:val="-1"/>
          <w:vertAlign w:val="baseline"/>
        </w:rPr>
        <w:t> </w:t>
      </w:r>
      <w:r>
        <w:rPr>
          <w:vertAlign w:val="baseline"/>
        </w:rPr>
        <w:t>πρέπει να</w:t>
      </w:r>
      <w:r>
        <w:rPr>
          <w:spacing w:val="-2"/>
          <w:vertAlign w:val="baseline"/>
        </w:rPr>
        <w:t> </w:t>
      </w:r>
      <w:r>
        <w:rPr>
          <w:vertAlign w:val="baseline"/>
        </w:rPr>
        <w:t>καταδεικνύει</w:t>
      </w:r>
      <w:r>
        <w:rPr>
          <w:spacing w:val="-1"/>
          <w:vertAlign w:val="baseline"/>
        </w:rPr>
        <w:t> </w:t>
      </w:r>
      <w:r>
        <w:rPr>
          <w:vertAlign w:val="baseline"/>
        </w:rPr>
        <w:t>την</w:t>
      </w:r>
      <w:r>
        <w:rPr>
          <w:spacing w:val="1"/>
          <w:vertAlign w:val="baseline"/>
        </w:rPr>
        <w:t> </w:t>
      </w:r>
      <w:r>
        <w:rPr>
          <w:vertAlign w:val="baseline"/>
        </w:rPr>
        <w:t>επάρκεια</w:t>
      </w:r>
      <w:r>
        <w:rPr>
          <w:spacing w:val="-2"/>
          <w:vertAlign w:val="baseline"/>
        </w:rPr>
        <w:t> </w:t>
      </w:r>
      <w:r>
        <w:rPr>
          <w:vertAlign w:val="baseline"/>
        </w:rPr>
        <w:t>των</w:t>
      </w:r>
      <w:r>
        <w:rPr>
          <w:spacing w:val="-1"/>
          <w:vertAlign w:val="baseline"/>
        </w:rPr>
        <w:t> </w:t>
      </w:r>
      <w:r>
        <w:rPr>
          <w:vertAlign w:val="baseline"/>
        </w:rPr>
        <w:t>μέτρων</w:t>
      </w:r>
      <w:r>
        <w:rPr>
          <w:spacing w:val="-2"/>
          <w:vertAlign w:val="baseline"/>
        </w:rPr>
        <w:t> </w:t>
      </w:r>
      <w:r>
        <w:rPr>
          <w:vertAlign w:val="baseline"/>
        </w:rPr>
        <w:t>που</w:t>
      </w:r>
      <w:r>
        <w:rPr>
          <w:spacing w:val="-1"/>
          <w:vertAlign w:val="baseline"/>
        </w:rPr>
        <w:t> </w:t>
      </w:r>
      <w:r>
        <w:rPr>
          <w:vertAlign w:val="baseline"/>
        </w:rPr>
        <w:t>λήφθηκαν.</w:t>
      </w:r>
    </w:p>
    <w:p>
      <w:pPr>
        <w:pStyle w:val="BodyText"/>
        <w:spacing w:before="119"/>
        <w:ind w:left="212" w:right="213"/>
        <w:jc w:val="both"/>
      </w:pPr>
      <w:r>
        <w:rPr>
          <w:vertAlign w:val="superscript"/>
        </w:rPr>
        <w:t>xxi</w:t>
      </w:r>
      <w:r>
        <w:rPr>
          <w:spacing w:val="1"/>
          <w:vertAlign w:val="baseline"/>
        </w:rPr>
        <w:t> </w:t>
      </w:r>
      <w:r>
        <w:rPr>
          <w:vertAlign w:val="baseline"/>
        </w:rPr>
        <w:t>Στην περίπτωση που ο οικονομικός φορέας είναι Έλληνας πολίτης ή έχει την εγκατάστασή του στην Ελλάδα, οι</w:t>
      </w:r>
      <w:r>
        <w:rPr>
          <w:spacing w:val="1"/>
          <w:vertAlign w:val="baseline"/>
        </w:rPr>
        <w:t> </w:t>
      </w:r>
      <w:r>
        <w:rPr>
          <w:vertAlign w:val="baseline"/>
        </w:rPr>
        <w:t>υποχρεώσεις</w:t>
      </w:r>
      <w:r>
        <w:rPr>
          <w:spacing w:val="-8"/>
          <w:vertAlign w:val="baseline"/>
        </w:rPr>
        <w:t> </w:t>
      </w:r>
      <w:r>
        <w:rPr>
          <w:vertAlign w:val="baseline"/>
        </w:rPr>
        <w:t>του</w:t>
      </w:r>
      <w:r>
        <w:rPr>
          <w:spacing w:val="-8"/>
          <w:vertAlign w:val="baseline"/>
        </w:rPr>
        <w:t> </w:t>
      </w:r>
      <w:r>
        <w:rPr>
          <w:vertAlign w:val="baseline"/>
        </w:rPr>
        <w:t>που</w:t>
      </w:r>
      <w:r>
        <w:rPr>
          <w:spacing w:val="-7"/>
          <w:vertAlign w:val="baseline"/>
        </w:rPr>
        <w:t> </w:t>
      </w:r>
      <w:r>
        <w:rPr>
          <w:vertAlign w:val="baseline"/>
        </w:rPr>
        <w:t>αφορούν</w:t>
      </w:r>
      <w:r>
        <w:rPr>
          <w:spacing w:val="-8"/>
          <w:vertAlign w:val="baseline"/>
        </w:rPr>
        <w:t> </w:t>
      </w:r>
      <w:r>
        <w:rPr>
          <w:vertAlign w:val="baseline"/>
        </w:rPr>
        <w:t>τις</w:t>
      </w:r>
      <w:r>
        <w:rPr>
          <w:spacing w:val="-8"/>
          <w:vertAlign w:val="baseline"/>
        </w:rPr>
        <w:t> </w:t>
      </w:r>
      <w:r>
        <w:rPr>
          <w:vertAlign w:val="baseline"/>
        </w:rPr>
        <w:t>εισφορές</w:t>
      </w:r>
      <w:r>
        <w:rPr>
          <w:spacing w:val="-7"/>
          <w:vertAlign w:val="baseline"/>
        </w:rPr>
        <w:t> </w:t>
      </w:r>
      <w:r>
        <w:rPr>
          <w:vertAlign w:val="baseline"/>
        </w:rPr>
        <w:t>κοινωνικής</w:t>
      </w:r>
      <w:r>
        <w:rPr>
          <w:spacing w:val="-8"/>
          <w:vertAlign w:val="baseline"/>
        </w:rPr>
        <w:t> </w:t>
      </w:r>
      <w:r>
        <w:rPr>
          <w:vertAlign w:val="baseline"/>
        </w:rPr>
        <w:t>ασφάλισης</w:t>
      </w:r>
      <w:r>
        <w:rPr>
          <w:spacing w:val="-7"/>
          <w:vertAlign w:val="baseline"/>
        </w:rPr>
        <w:t> </w:t>
      </w:r>
      <w:r>
        <w:rPr>
          <w:vertAlign w:val="baseline"/>
        </w:rPr>
        <w:t>καλύπτουν</w:t>
      </w:r>
      <w:r>
        <w:rPr>
          <w:spacing w:val="-8"/>
          <w:vertAlign w:val="baseline"/>
        </w:rPr>
        <w:t> </w:t>
      </w:r>
      <w:r>
        <w:rPr>
          <w:vertAlign w:val="baseline"/>
        </w:rPr>
        <w:t>τόσο</w:t>
      </w:r>
      <w:r>
        <w:rPr>
          <w:spacing w:val="-7"/>
          <w:vertAlign w:val="baseline"/>
        </w:rPr>
        <w:t> </w:t>
      </w:r>
      <w:r>
        <w:rPr>
          <w:vertAlign w:val="baseline"/>
        </w:rPr>
        <w:t>την</w:t>
      </w:r>
      <w:r>
        <w:rPr>
          <w:spacing w:val="-7"/>
          <w:vertAlign w:val="baseline"/>
        </w:rPr>
        <w:t> </w:t>
      </w:r>
      <w:r>
        <w:rPr>
          <w:vertAlign w:val="baseline"/>
        </w:rPr>
        <w:t>κύρια</w:t>
      </w:r>
      <w:r>
        <w:rPr>
          <w:spacing w:val="-8"/>
          <w:vertAlign w:val="baseline"/>
        </w:rPr>
        <w:t> </w:t>
      </w:r>
      <w:r>
        <w:rPr>
          <w:vertAlign w:val="baseline"/>
        </w:rPr>
        <w:t>όσο</w:t>
      </w:r>
      <w:r>
        <w:rPr>
          <w:spacing w:val="-8"/>
          <w:vertAlign w:val="baseline"/>
        </w:rPr>
        <w:t> </w:t>
      </w:r>
      <w:r>
        <w:rPr>
          <w:vertAlign w:val="baseline"/>
        </w:rPr>
        <w:t>και</w:t>
      </w:r>
      <w:r>
        <w:rPr>
          <w:spacing w:val="-6"/>
          <w:vertAlign w:val="baseline"/>
        </w:rPr>
        <w:t> </w:t>
      </w:r>
      <w:r>
        <w:rPr>
          <w:vertAlign w:val="baseline"/>
        </w:rPr>
        <w:t>την</w:t>
      </w:r>
      <w:r>
        <w:rPr>
          <w:spacing w:val="-8"/>
          <w:vertAlign w:val="baseline"/>
        </w:rPr>
        <w:t> </w:t>
      </w:r>
      <w:r>
        <w:rPr>
          <w:vertAlign w:val="baseline"/>
        </w:rPr>
        <w:t>επικουρική</w:t>
      </w:r>
      <w:r>
        <w:rPr>
          <w:spacing w:val="-43"/>
          <w:vertAlign w:val="baseline"/>
        </w:rPr>
        <w:t> </w:t>
      </w:r>
      <w:r>
        <w:rPr>
          <w:vertAlign w:val="baseline"/>
        </w:rPr>
        <w:t>ασφάλιση</w:t>
      </w:r>
      <w:r>
        <w:rPr>
          <w:spacing w:val="-1"/>
          <w:vertAlign w:val="baseline"/>
        </w:rPr>
        <w:t> </w:t>
      </w:r>
      <w:r>
        <w:rPr>
          <w:vertAlign w:val="baseline"/>
        </w:rPr>
        <w:t>(άρθρο 73 παρ. 2</w:t>
      </w:r>
      <w:r>
        <w:rPr>
          <w:spacing w:val="2"/>
          <w:vertAlign w:val="baseline"/>
        </w:rPr>
        <w:t> </w:t>
      </w:r>
      <w:r>
        <w:rPr>
          <w:vertAlign w:val="baseline"/>
        </w:rPr>
        <w:t>δεύτερο εδάφιο).</w:t>
      </w:r>
    </w:p>
    <w:p>
      <w:pPr>
        <w:pStyle w:val="BodyText"/>
        <w:spacing w:before="122"/>
        <w:ind w:left="212" w:right="214"/>
        <w:jc w:val="both"/>
      </w:pPr>
      <w:r>
        <w:rPr>
          <w:w w:val="95"/>
          <w:vertAlign w:val="superscript"/>
        </w:rPr>
        <w:t>xxii</w:t>
      </w:r>
      <w:r>
        <w:rPr>
          <w:w w:val="95"/>
          <w:vertAlign w:val="baseline"/>
        </w:rPr>
        <w:t> Σημειώνεται ότι, σύμφωνα</w:t>
      </w:r>
      <w:r>
        <w:rPr>
          <w:spacing w:val="40"/>
          <w:vertAlign w:val="baseline"/>
        </w:rPr>
        <w:t> </w:t>
      </w:r>
      <w:r>
        <w:rPr>
          <w:w w:val="95"/>
          <w:vertAlign w:val="baseline"/>
        </w:rPr>
        <w:t>με το άρθρο 73 παρ. 3 περ. α</w:t>
      </w:r>
      <w:r>
        <w:rPr>
          <w:spacing w:val="40"/>
          <w:vertAlign w:val="baseline"/>
        </w:rPr>
        <w:t>  </w:t>
      </w:r>
      <w:r>
        <w:rPr>
          <w:spacing w:val="41"/>
          <w:vertAlign w:val="baseline"/>
        </w:rPr>
        <w:t> </w:t>
      </w:r>
      <w:r>
        <w:rPr>
          <w:w w:val="95"/>
          <w:vertAlign w:val="baseline"/>
        </w:rPr>
        <w:t>και β,</w:t>
      </w:r>
      <w:r>
        <w:rPr>
          <w:spacing w:val="41"/>
          <w:vertAlign w:val="baseline"/>
        </w:rPr>
        <w:t> </w:t>
      </w:r>
      <w:r>
        <w:rPr>
          <w:w w:val="95"/>
          <w:u w:val="single"/>
          <w:vertAlign w:val="baseline"/>
        </w:rPr>
        <w:t>εφόσον προβλέπεται στα έγγραφα της σύμβασης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είναι δυνατή η παρέκκλιση από τον υποχρεωτικό αποκλεισμό λόγω αθέτησης υποχρεώσεων καταβολής φόρων ή</w:t>
      </w:r>
      <w:r>
        <w:rPr>
          <w:spacing w:val="1"/>
          <w:vertAlign w:val="baseline"/>
        </w:rPr>
        <w:t> </w:t>
      </w:r>
      <w:r>
        <w:rPr>
          <w:vertAlign w:val="baseline"/>
        </w:rPr>
        <w:t>ασφαλιστικών εισφορών κατ’ εξαίρεση, για επιτακτικούς λόγους δημόσιου συμφέροντος, όπως δημόσιας υγείας ή</w:t>
      </w:r>
      <w:r>
        <w:rPr>
          <w:spacing w:val="1"/>
          <w:vertAlign w:val="baseline"/>
        </w:rPr>
        <w:t> </w:t>
      </w:r>
      <w:r>
        <w:rPr>
          <w:vertAlign w:val="baseline"/>
        </w:rPr>
        <w:t>προστασίας του περιβάλλοντος ή/και</w:t>
      </w:r>
      <w:r>
        <w:rPr>
          <w:spacing w:val="46"/>
          <w:vertAlign w:val="baseline"/>
        </w:rPr>
        <w:t> </w:t>
      </w:r>
      <w:r>
        <w:rPr>
          <w:vertAlign w:val="baseline"/>
        </w:rPr>
        <w:t>όταν ο αποκλεισμός θα ήταν σαφώς δυσανάλογος, ιδίως όταν μόνο μικρά</w:t>
      </w:r>
      <w:r>
        <w:rPr>
          <w:spacing w:val="1"/>
          <w:vertAlign w:val="baseline"/>
        </w:rPr>
        <w:t> </w:t>
      </w:r>
      <w:r>
        <w:rPr>
          <w:vertAlign w:val="baseline"/>
        </w:rPr>
        <w:t>ποσά των φόρων ή των εισφορών κοινωνικής ασφάλισης δεν έχουν καταβληθεί, ή όταν ο οικονομικός φορέας</w:t>
      </w:r>
      <w:r>
        <w:rPr>
          <w:spacing w:val="1"/>
          <w:vertAlign w:val="baseline"/>
        </w:rPr>
        <w:t> </w:t>
      </w:r>
      <w:r>
        <w:rPr>
          <w:vertAlign w:val="baseline"/>
        </w:rPr>
        <w:t>ενημερώθηκε σχετικά με το ακριβές ποσό που οφείλεται λόγω αθέτησης των υποχρεώσεών του όσον αφορά στην</w:t>
      </w:r>
      <w:r>
        <w:rPr>
          <w:spacing w:val="1"/>
          <w:vertAlign w:val="baseline"/>
        </w:rPr>
        <w:t> </w:t>
      </w:r>
      <w:r>
        <w:rPr>
          <w:vertAlign w:val="baseline"/>
        </w:rPr>
        <w:t>καταβολή</w:t>
      </w:r>
      <w:r>
        <w:rPr>
          <w:spacing w:val="-6"/>
          <w:vertAlign w:val="baseline"/>
        </w:rPr>
        <w:t> </w:t>
      </w:r>
      <w:r>
        <w:rPr>
          <w:vertAlign w:val="baseline"/>
        </w:rPr>
        <w:t>φόρων</w:t>
      </w:r>
      <w:r>
        <w:rPr>
          <w:spacing w:val="-6"/>
          <w:vertAlign w:val="baseline"/>
        </w:rPr>
        <w:t> </w:t>
      </w:r>
      <w:r>
        <w:rPr>
          <w:vertAlign w:val="baseline"/>
        </w:rPr>
        <w:t>ή</w:t>
      </w:r>
      <w:r>
        <w:rPr>
          <w:spacing w:val="-5"/>
          <w:vertAlign w:val="baseline"/>
        </w:rPr>
        <w:t> </w:t>
      </w:r>
      <w:r>
        <w:rPr>
          <w:vertAlign w:val="baseline"/>
        </w:rPr>
        <w:t>εισφορών</w:t>
      </w:r>
      <w:r>
        <w:rPr>
          <w:spacing w:val="-4"/>
          <w:vertAlign w:val="baseline"/>
        </w:rPr>
        <w:t> </w:t>
      </w:r>
      <w:r>
        <w:rPr>
          <w:vertAlign w:val="baseline"/>
        </w:rPr>
        <w:t>κοινωνικής</w:t>
      </w:r>
      <w:r>
        <w:rPr>
          <w:spacing w:val="-7"/>
          <w:vertAlign w:val="baseline"/>
        </w:rPr>
        <w:t> </w:t>
      </w:r>
      <w:r>
        <w:rPr>
          <w:vertAlign w:val="baseline"/>
        </w:rPr>
        <w:t>ασφάλισης</w:t>
      </w:r>
      <w:r>
        <w:rPr>
          <w:spacing w:val="-6"/>
          <w:vertAlign w:val="baseline"/>
        </w:rPr>
        <w:t> </w:t>
      </w:r>
      <w:r>
        <w:rPr>
          <w:vertAlign w:val="baseline"/>
        </w:rPr>
        <w:t>σε</w:t>
      </w:r>
      <w:r>
        <w:rPr>
          <w:spacing w:val="-5"/>
          <w:vertAlign w:val="baseline"/>
        </w:rPr>
        <w:t> </w:t>
      </w:r>
      <w:r>
        <w:rPr>
          <w:vertAlign w:val="baseline"/>
        </w:rPr>
        <w:t>χρόνο</w:t>
      </w:r>
      <w:r>
        <w:rPr>
          <w:spacing w:val="-5"/>
          <w:vertAlign w:val="baseline"/>
        </w:rPr>
        <w:t> </w:t>
      </w:r>
      <w:r>
        <w:rPr>
          <w:vertAlign w:val="baseline"/>
        </w:rPr>
        <w:t>κατά</w:t>
      </w:r>
      <w:r>
        <w:rPr>
          <w:spacing w:val="-5"/>
          <w:vertAlign w:val="baseline"/>
        </w:rPr>
        <w:t> </w:t>
      </w:r>
      <w:r>
        <w:rPr>
          <w:vertAlign w:val="baseline"/>
        </w:rPr>
        <w:t>τον</w:t>
      </w:r>
      <w:r>
        <w:rPr>
          <w:spacing w:val="-7"/>
          <w:vertAlign w:val="baseline"/>
        </w:rPr>
        <w:t> </w:t>
      </w:r>
      <w:r>
        <w:rPr>
          <w:vertAlign w:val="baseline"/>
        </w:rPr>
        <w:t>οποίο</w:t>
      </w:r>
      <w:r>
        <w:rPr>
          <w:spacing w:val="-5"/>
          <w:vertAlign w:val="baseline"/>
        </w:rPr>
        <w:t> </w:t>
      </w:r>
      <w:r>
        <w:rPr>
          <w:vertAlign w:val="baseline"/>
        </w:rPr>
        <w:t>δεν</w:t>
      </w:r>
      <w:r>
        <w:rPr>
          <w:spacing w:val="-6"/>
          <w:vertAlign w:val="baseline"/>
        </w:rPr>
        <w:t> </w:t>
      </w:r>
      <w:r>
        <w:rPr>
          <w:vertAlign w:val="baseline"/>
        </w:rPr>
        <w:t>είχε</w:t>
      </w:r>
      <w:r>
        <w:rPr>
          <w:spacing w:val="-5"/>
          <w:vertAlign w:val="baseline"/>
        </w:rPr>
        <w:t> </w:t>
      </w:r>
      <w:r>
        <w:rPr>
          <w:vertAlign w:val="baseline"/>
        </w:rPr>
        <w:t>τη</w:t>
      </w:r>
      <w:r>
        <w:rPr>
          <w:spacing w:val="-6"/>
          <w:vertAlign w:val="baseline"/>
        </w:rPr>
        <w:t> </w:t>
      </w:r>
      <w:r>
        <w:rPr>
          <w:vertAlign w:val="baseline"/>
        </w:rPr>
        <w:t>δυνατότητα</w:t>
      </w:r>
      <w:r>
        <w:rPr>
          <w:spacing w:val="-6"/>
          <w:vertAlign w:val="baseline"/>
        </w:rPr>
        <w:t> </w:t>
      </w:r>
      <w:r>
        <w:rPr>
          <w:vertAlign w:val="baseline"/>
        </w:rPr>
        <w:t>να</w:t>
      </w:r>
      <w:r>
        <w:rPr>
          <w:spacing w:val="-6"/>
          <w:vertAlign w:val="baseline"/>
        </w:rPr>
        <w:t> </w:t>
      </w:r>
      <w:r>
        <w:rPr>
          <w:vertAlign w:val="baseline"/>
        </w:rPr>
        <w:t>λάβει</w:t>
      </w:r>
      <w:r>
        <w:rPr>
          <w:spacing w:val="-5"/>
          <w:vertAlign w:val="baseline"/>
        </w:rPr>
        <w:t> </w:t>
      </w:r>
      <w:r>
        <w:rPr>
          <w:vertAlign w:val="baseline"/>
        </w:rPr>
        <w:t>μέτρα,</w:t>
      </w:r>
      <w:r>
        <w:rPr>
          <w:spacing w:val="1"/>
          <w:vertAlign w:val="baseline"/>
        </w:rPr>
        <w:t> </w:t>
      </w:r>
      <w:r>
        <w:rPr>
          <w:vertAlign w:val="baseline"/>
        </w:rPr>
        <w:t>σύμφωνα με το τελευταίο εδάφιο της παραγράφου 2 του άρθρου 73, πριν από την εκπνοή της προθεσμίας αίτησης</w:t>
      </w:r>
      <w:r>
        <w:rPr>
          <w:spacing w:val="1"/>
          <w:vertAlign w:val="baseline"/>
        </w:rPr>
        <w:t> </w:t>
      </w:r>
      <w:r>
        <w:rPr>
          <w:vertAlign w:val="baseline"/>
        </w:rPr>
        <w:t>συμμετοχής</w:t>
      </w:r>
      <w:r>
        <w:rPr>
          <w:spacing w:val="-2"/>
          <w:vertAlign w:val="baseline"/>
        </w:rPr>
        <w:t> </w:t>
      </w:r>
      <w:r>
        <w:rPr>
          <w:vertAlign w:val="baseline"/>
        </w:rPr>
        <w:t>ή σε</w:t>
      </w:r>
      <w:r>
        <w:rPr>
          <w:spacing w:val="-1"/>
          <w:vertAlign w:val="baseline"/>
        </w:rPr>
        <w:t> </w:t>
      </w:r>
      <w:r>
        <w:rPr>
          <w:vertAlign w:val="baseline"/>
        </w:rPr>
        <w:t>ανοικτές</w:t>
      </w:r>
      <w:r>
        <w:rPr>
          <w:spacing w:val="2"/>
          <w:vertAlign w:val="baseline"/>
        </w:rPr>
        <w:t> </w:t>
      </w:r>
      <w:r>
        <w:rPr>
          <w:vertAlign w:val="baseline"/>
        </w:rPr>
        <w:t>διαδικασίες της</w:t>
      </w:r>
      <w:r>
        <w:rPr>
          <w:spacing w:val="-2"/>
          <w:vertAlign w:val="baseline"/>
        </w:rPr>
        <w:t> </w:t>
      </w:r>
      <w:r>
        <w:rPr>
          <w:vertAlign w:val="baseline"/>
        </w:rPr>
        <w:t>προθεσμίας</w:t>
      </w:r>
      <w:r>
        <w:rPr>
          <w:spacing w:val="-1"/>
          <w:vertAlign w:val="baseline"/>
        </w:rPr>
        <w:t> </w:t>
      </w:r>
      <w:r>
        <w:rPr>
          <w:vertAlign w:val="baseline"/>
        </w:rPr>
        <w:t>υποβολής προσφοράς</w:t>
      </w:r>
    </w:p>
    <w:p>
      <w:pPr>
        <w:pStyle w:val="BodyText"/>
        <w:spacing w:before="120"/>
        <w:ind w:left="212"/>
        <w:jc w:val="both"/>
      </w:pPr>
      <w:r>
        <w:rPr>
          <w:vertAlign w:val="superscript"/>
        </w:rPr>
        <w:t>xxiii</w:t>
      </w:r>
      <w:r>
        <w:rPr>
          <w:spacing w:val="32"/>
          <w:vertAlign w:val="baseline"/>
        </w:rPr>
        <w:t> </w:t>
      </w:r>
      <w:r>
        <w:rPr>
          <w:vertAlign w:val="baseline"/>
        </w:rPr>
        <w:t>Επαναλάβετε</w:t>
      </w:r>
      <w:r>
        <w:rPr>
          <w:spacing w:val="-3"/>
          <w:vertAlign w:val="baseline"/>
        </w:rPr>
        <w:t> </w:t>
      </w:r>
      <w:r>
        <w:rPr>
          <w:vertAlign w:val="baseline"/>
        </w:rPr>
        <w:t>όσες</w:t>
      </w:r>
      <w:r>
        <w:rPr>
          <w:spacing w:val="-4"/>
          <w:vertAlign w:val="baseline"/>
        </w:rPr>
        <w:t> </w:t>
      </w:r>
      <w:r>
        <w:rPr>
          <w:vertAlign w:val="baseline"/>
        </w:rPr>
        <w:t>φορές</w:t>
      </w:r>
      <w:r>
        <w:rPr>
          <w:spacing w:val="-4"/>
          <w:vertAlign w:val="baseline"/>
        </w:rPr>
        <w:t> </w:t>
      </w:r>
      <w:r>
        <w:rPr>
          <w:vertAlign w:val="baseline"/>
        </w:rPr>
        <w:t>χρειάζεται.</w:t>
      </w:r>
    </w:p>
    <w:p>
      <w:pPr>
        <w:spacing w:before="120"/>
        <w:ind w:left="212" w:right="214" w:firstLine="0"/>
        <w:jc w:val="both"/>
        <w:rPr>
          <w:b/>
          <w:sz w:val="20"/>
        </w:rPr>
      </w:pPr>
      <w:r>
        <w:rPr>
          <w:sz w:val="20"/>
          <w:vertAlign w:val="superscript"/>
        </w:rPr>
        <w:t>xxiv</w:t>
      </w:r>
      <w:r>
        <w:rPr>
          <w:sz w:val="20"/>
          <w:vertAlign w:val="baseline"/>
        </w:rPr>
        <w:t> Όπως περιγράφεται στο Παράρτημα XI του Προσαρτήματος Α, </w:t>
      </w:r>
      <w:r>
        <w:rPr>
          <w:b/>
          <w:sz w:val="20"/>
          <w:vertAlign w:val="baseline"/>
        </w:rPr>
        <w:t>οι οικονομικοί φορείς από ορισμένα κράτη μέλη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οφείλουν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να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συμμορφώνονται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με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άλλες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απαιτήσεις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που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καθορίζονται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στο Παράρτημα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αυτό.</w:t>
      </w:r>
    </w:p>
    <w:p>
      <w:pPr>
        <w:spacing w:before="119"/>
        <w:ind w:left="212" w:right="217" w:firstLine="0"/>
        <w:jc w:val="both"/>
        <w:rPr>
          <w:b/>
          <w:i/>
          <w:sz w:val="20"/>
        </w:rPr>
      </w:pPr>
      <w:r>
        <w:rPr>
          <w:sz w:val="20"/>
          <w:vertAlign w:val="superscript"/>
        </w:rPr>
        <w:t>xxv</w:t>
      </w:r>
      <w:r>
        <w:rPr>
          <w:sz w:val="20"/>
          <w:vertAlign w:val="baseline"/>
        </w:rPr>
        <w:t> Μόνον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εφόσον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επιτρέπεται</w:t>
      </w:r>
      <w:r>
        <w:rPr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στη</w:t>
      </w:r>
      <w:r>
        <w:rPr>
          <w:b/>
          <w:i/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σχετική</w:t>
      </w:r>
      <w:r>
        <w:rPr>
          <w:b/>
          <w:i/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διακήρυξη</w:t>
      </w:r>
      <w:r>
        <w:rPr>
          <w:b/>
          <w:i/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ή</w:t>
      </w:r>
      <w:r>
        <w:rPr>
          <w:b/>
          <w:i/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στην</w:t>
      </w:r>
      <w:r>
        <w:rPr>
          <w:b/>
          <w:i/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πρόσκληση</w:t>
      </w:r>
      <w:r>
        <w:rPr>
          <w:b/>
          <w:i/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ή</w:t>
      </w:r>
      <w:r>
        <w:rPr>
          <w:b/>
          <w:i/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στα</w:t>
      </w:r>
      <w:r>
        <w:rPr>
          <w:b/>
          <w:i/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έγγραφα</w:t>
      </w:r>
      <w:r>
        <w:rPr>
          <w:b/>
          <w:i/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της</w:t>
      </w:r>
      <w:r>
        <w:rPr>
          <w:b/>
          <w:i/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σύμβασης</w:t>
      </w:r>
      <w:r>
        <w:rPr>
          <w:b/>
          <w:i/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που</w:t>
      </w:r>
      <w:r>
        <w:rPr>
          <w:b/>
          <w:i/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αναφέρονται</w:t>
      </w:r>
      <w:r>
        <w:rPr>
          <w:b/>
          <w:i/>
          <w:spacing w:val="-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στην</w:t>
      </w:r>
      <w:r>
        <w:rPr>
          <w:b/>
          <w:i/>
          <w:spacing w:val="-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διακήρυξη.</w:t>
      </w:r>
    </w:p>
    <w:p>
      <w:pPr>
        <w:pStyle w:val="BodyText"/>
        <w:spacing w:before="122"/>
        <w:ind w:left="212"/>
        <w:jc w:val="both"/>
      </w:pPr>
      <w:r>
        <w:rPr>
          <w:vertAlign w:val="superscript"/>
        </w:rPr>
        <w:t>xxvi</w:t>
      </w:r>
      <w:r>
        <w:rPr>
          <w:spacing w:val="36"/>
          <w:vertAlign w:val="baseline"/>
        </w:rPr>
        <w:t> </w:t>
      </w:r>
      <w:r>
        <w:rPr>
          <w:vertAlign w:val="baseline"/>
        </w:rPr>
        <w:t>Οι</w:t>
      </w:r>
      <w:r>
        <w:rPr>
          <w:spacing w:val="41"/>
          <w:vertAlign w:val="baseline"/>
        </w:rPr>
        <w:t> </w:t>
      </w:r>
      <w:r>
        <w:rPr>
          <w:vertAlign w:val="baseline"/>
        </w:rPr>
        <w:t>αναθέτουσες</w:t>
      </w:r>
      <w:r>
        <w:rPr>
          <w:spacing w:val="43"/>
          <w:vertAlign w:val="baseline"/>
        </w:rPr>
        <w:t> </w:t>
      </w:r>
      <w:r>
        <w:rPr>
          <w:vertAlign w:val="baseline"/>
        </w:rPr>
        <w:t>αρχές</w:t>
      </w:r>
      <w:r>
        <w:rPr>
          <w:spacing w:val="41"/>
          <w:vertAlign w:val="baseline"/>
        </w:rPr>
        <w:t> </w:t>
      </w:r>
      <w:r>
        <w:rPr>
          <w:vertAlign w:val="baseline"/>
        </w:rPr>
        <w:t>μπορούν</w:t>
      </w:r>
      <w:r>
        <w:rPr>
          <w:spacing w:val="40"/>
          <w:vertAlign w:val="baseline"/>
        </w:rPr>
        <w:t> </w:t>
      </w:r>
      <w:r>
        <w:rPr>
          <w:vertAlign w:val="baseline"/>
        </w:rPr>
        <w:t>να</w:t>
      </w:r>
      <w:r>
        <w:rPr>
          <w:spacing w:val="43"/>
          <w:vertAlign w:val="baseline"/>
        </w:rPr>
        <w:t> </w:t>
      </w:r>
      <w:r>
        <w:rPr>
          <w:b/>
          <w:vertAlign w:val="baseline"/>
        </w:rPr>
        <w:t>ζητούν</w:t>
      </w:r>
      <w:r>
        <w:rPr>
          <w:b/>
          <w:spacing w:val="41"/>
          <w:vertAlign w:val="baseline"/>
        </w:rPr>
        <w:t> </w:t>
      </w:r>
      <w:r>
        <w:rPr>
          <w:vertAlign w:val="baseline"/>
        </w:rPr>
        <w:t>έως</w:t>
      </w:r>
      <w:r>
        <w:rPr>
          <w:spacing w:val="43"/>
          <w:vertAlign w:val="baseline"/>
        </w:rPr>
        <w:t> </w:t>
      </w:r>
      <w:r>
        <w:rPr>
          <w:vertAlign w:val="baseline"/>
        </w:rPr>
        <w:t>τρία</w:t>
      </w:r>
      <w:r>
        <w:rPr>
          <w:spacing w:val="42"/>
          <w:vertAlign w:val="baseline"/>
        </w:rPr>
        <w:t> </w:t>
      </w:r>
      <w:r>
        <w:rPr>
          <w:vertAlign w:val="baseline"/>
        </w:rPr>
        <w:t>έτη</w:t>
      </w:r>
      <w:r>
        <w:rPr>
          <w:spacing w:val="41"/>
          <w:vertAlign w:val="baseline"/>
        </w:rPr>
        <w:t> </w:t>
      </w:r>
      <w:r>
        <w:rPr>
          <w:vertAlign w:val="baseline"/>
        </w:rPr>
        <w:t>και</w:t>
      </w:r>
      <w:r>
        <w:rPr>
          <w:spacing w:val="42"/>
          <w:vertAlign w:val="baseline"/>
        </w:rPr>
        <w:t> </w:t>
      </w:r>
      <w:r>
        <w:rPr>
          <w:vertAlign w:val="baseline"/>
        </w:rPr>
        <w:t>να</w:t>
      </w:r>
      <w:r>
        <w:rPr>
          <w:spacing w:val="42"/>
          <w:vertAlign w:val="baseline"/>
        </w:rPr>
        <w:t> </w:t>
      </w:r>
      <w:r>
        <w:rPr>
          <w:b/>
          <w:vertAlign w:val="baseline"/>
        </w:rPr>
        <w:t>επιτρέπουν</w:t>
      </w:r>
      <w:r>
        <w:rPr>
          <w:b/>
          <w:spacing w:val="42"/>
          <w:vertAlign w:val="baseline"/>
        </w:rPr>
        <w:t> </w:t>
      </w:r>
      <w:r>
        <w:rPr>
          <w:vertAlign w:val="baseline"/>
        </w:rPr>
        <w:t>την</w:t>
      </w:r>
      <w:r>
        <w:rPr>
          <w:spacing w:val="43"/>
          <w:vertAlign w:val="baseline"/>
        </w:rPr>
        <w:t> </w:t>
      </w:r>
      <w:r>
        <w:rPr>
          <w:vertAlign w:val="baseline"/>
        </w:rPr>
        <w:t>τεκμηρίωση</w:t>
      </w:r>
      <w:r>
        <w:rPr>
          <w:spacing w:val="42"/>
          <w:vertAlign w:val="baseline"/>
        </w:rPr>
        <w:t> </w:t>
      </w:r>
      <w:r>
        <w:rPr>
          <w:vertAlign w:val="baseline"/>
        </w:rPr>
        <w:t>εμπειρίας</w:t>
      </w:r>
      <w:r>
        <w:rPr>
          <w:spacing w:val="40"/>
          <w:vertAlign w:val="baseline"/>
        </w:rPr>
        <w:t> </w:t>
      </w:r>
      <w:r>
        <w:rPr>
          <w:vertAlign w:val="baseline"/>
        </w:rPr>
        <w:t>που</w:t>
      </w:r>
    </w:p>
    <w:p>
      <w:pPr>
        <w:spacing w:before="0"/>
        <w:ind w:left="212" w:right="0" w:firstLine="0"/>
        <w:jc w:val="both"/>
        <w:rPr>
          <w:sz w:val="20"/>
        </w:rPr>
      </w:pPr>
      <w:r>
        <w:rPr>
          <w:b/>
          <w:sz w:val="20"/>
        </w:rPr>
        <w:t>υπερβαίνει</w:t>
      </w:r>
      <w:r>
        <w:rPr>
          <w:b/>
          <w:spacing w:val="-3"/>
          <w:sz w:val="20"/>
        </w:rPr>
        <w:t> </w:t>
      </w:r>
      <w:r>
        <w:rPr>
          <w:sz w:val="20"/>
        </w:rPr>
        <w:t>τα</w:t>
      </w:r>
      <w:r>
        <w:rPr>
          <w:spacing w:val="-1"/>
          <w:sz w:val="20"/>
        </w:rPr>
        <w:t> </w:t>
      </w:r>
      <w:r>
        <w:rPr>
          <w:sz w:val="20"/>
        </w:rPr>
        <w:t>τρία</w:t>
      </w:r>
      <w:r>
        <w:rPr>
          <w:spacing w:val="-5"/>
          <w:sz w:val="20"/>
        </w:rPr>
        <w:t> </w:t>
      </w:r>
      <w:r>
        <w:rPr>
          <w:sz w:val="20"/>
        </w:rPr>
        <w:t>έτη.</w:t>
      </w:r>
    </w:p>
    <w:p>
      <w:pPr>
        <w:pStyle w:val="BodyText"/>
        <w:spacing w:before="118"/>
        <w:ind w:left="212" w:right="221"/>
        <w:jc w:val="both"/>
      </w:pPr>
      <w:r>
        <w:rPr>
          <w:vertAlign w:val="superscript"/>
        </w:rPr>
        <w:t>xxvii</w:t>
      </w:r>
      <w:r>
        <w:rPr>
          <w:vertAlign w:val="baseline"/>
        </w:rPr>
        <w:t> Πρέπει να απαριθμούνται </w:t>
      </w:r>
      <w:r>
        <w:rPr>
          <w:b/>
          <w:u w:val="single"/>
          <w:vertAlign w:val="baseline"/>
        </w:rPr>
        <w:t>όλοι</w:t>
      </w:r>
      <w:r>
        <w:rPr>
          <w:b/>
          <w:vertAlign w:val="baseline"/>
        </w:rPr>
        <w:t> </w:t>
      </w:r>
      <w:r>
        <w:rPr>
          <w:vertAlign w:val="baseline"/>
        </w:rPr>
        <w:t>οι παραλήπτες και ο κατάλογος πρέπει να περιλαμβάνει τόσο δημόσιους όσο και</w:t>
      </w:r>
      <w:r>
        <w:rPr>
          <w:spacing w:val="1"/>
          <w:vertAlign w:val="baseline"/>
        </w:rPr>
        <w:t> </w:t>
      </w:r>
      <w:r>
        <w:rPr>
          <w:vertAlign w:val="baseline"/>
        </w:rPr>
        <w:t>ιδιωτικούς</w:t>
      </w:r>
      <w:r>
        <w:rPr>
          <w:spacing w:val="-1"/>
          <w:vertAlign w:val="baseline"/>
        </w:rPr>
        <w:t> </w:t>
      </w:r>
      <w:r>
        <w:rPr>
          <w:vertAlign w:val="baseline"/>
        </w:rPr>
        <w:t>πελάτες</w:t>
      </w:r>
      <w:r>
        <w:rPr>
          <w:spacing w:val="-1"/>
          <w:vertAlign w:val="baseline"/>
        </w:rPr>
        <w:t> </w:t>
      </w:r>
      <w:r>
        <w:rPr>
          <w:vertAlign w:val="baseline"/>
        </w:rPr>
        <w:t>για</w:t>
      </w:r>
      <w:r>
        <w:rPr>
          <w:spacing w:val="-1"/>
          <w:vertAlign w:val="baseline"/>
        </w:rPr>
        <w:t> </w:t>
      </w:r>
      <w:r>
        <w:rPr>
          <w:vertAlign w:val="baseline"/>
        </w:rPr>
        <w:t>τα</w:t>
      </w:r>
      <w:r>
        <w:rPr>
          <w:spacing w:val="2"/>
          <w:vertAlign w:val="baseline"/>
        </w:rPr>
        <w:t> </w:t>
      </w:r>
      <w:r>
        <w:rPr>
          <w:vertAlign w:val="baseline"/>
        </w:rPr>
        <w:t>σχετικά</w:t>
      </w:r>
      <w:r>
        <w:rPr>
          <w:spacing w:val="-2"/>
          <w:vertAlign w:val="baseline"/>
        </w:rPr>
        <w:t> </w:t>
      </w:r>
      <w:r>
        <w:rPr>
          <w:vertAlign w:val="baseline"/>
        </w:rPr>
        <w:t>αγαθά</w:t>
      </w:r>
      <w:r>
        <w:rPr>
          <w:spacing w:val="-1"/>
          <w:vertAlign w:val="baseline"/>
        </w:rPr>
        <w:t> </w:t>
      </w:r>
      <w:r>
        <w:rPr>
          <w:vertAlign w:val="baseline"/>
        </w:rPr>
        <w:t>ή υπηρεσίες.</w:t>
      </w:r>
    </w:p>
    <w:p>
      <w:pPr>
        <w:pStyle w:val="BodyText"/>
        <w:spacing w:before="122"/>
        <w:ind w:left="212" w:right="217"/>
        <w:jc w:val="both"/>
      </w:pPr>
      <w:r>
        <w:rPr>
          <w:spacing w:val="-1"/>
          <w:vertAlign w:val="superscript"/>
        </w:rPr>
        <w:t>xxviii</w:t>
      </w:r>
      <w:r>
        <w:rPr>
          <w:spacing w:val="-1"/>
          <w:vertAlign w:val="baseline"/>
        </w:rPr>
        <w:t> Επισημαίνεται ότι εάν ο οικονομικός φορέας </w:t>
      </w:r>
      <w:r>
        <w:rPr>
          <w:b/>
          <w:spacing w:val="-1"/>
          <w:u w:val="single"/>
          <w:vertAlign w:val="baseline"/>
        </w:rPr>
        <w:t>έχει</w:t>
      </w:r>
      <w:r>
        <w:rPr>
          <w:b/>
          <w:spacing w:val="-1"/>
          <w:vertAlign w:val="baseline"/>
        </w:rPr>
        <w:t> </w:t>
      </w:r>
      <w:r>
        <w:rPr>
          <w:vertAlign w:val="baseline"/>
        </w:rPr>
        <w:t>αποφασίσει να αναθέσει τμήμα της σύμβασης σε τρίτους υπό</w:t>
      </w:r>
      <w:r>
        <w:rPr>
          <w:spacing w:val="1"/>
          <w:vertAlign w:val="baseline"/>
        </w:rPr>
        <w:t> </w:t>
      </w:r>
      <w:r>
        <w:rPr>
          <w:vertAlign w:val="baseline"/>
        </w:rPr>
        <w:t>μορφή υπεργολαβίας </w:t>
      </w:r>
      <w:r>
        <w:rPr>
          <w:b/>
          <w:u w:val="single"/>
          <w:vertAlign w:val="baseline"/>
        </w:rPr>
        <w:t>και</w:t>
      </w:r>
      <w:r>
        <w:rPr>
          <w:b/>
          <w:vertAlign w:val="baseline"/>
        </w:rPr>
        <w:t> </w:t>
      </w:r>
      <w:r>
        <w:rPr>
          <w:vertAlign w:val="baseline"/>
        </w:rPr>
        <w:t>στηρίζεται στις ικανότητες του υπεργολάβου για την εκτέλεση του εν λόγω τμήματος, τότε</w:t>
      </w:r>
      <w:r>
        <w:rPr>
          <w:spacing w:val="1"/>
          <w:vertAlign w:val="baseline"/>
        </w:rPr>
        <w:t> </w:t>
      </w:r>
      <w:r>
        <w:rPr>
          <w:vertAlign w:val="baseline"/>
        </w:rPr>
        <w:t>θα</w:t>
      </w:r>
      <w:r>
        <w:rPr>
          <w:spacing w:val="-3"/>
          <w:vertAlign w:val="baseline"/>
        </w:rPr>
        <w:t> </w:t>
      </w:r>
      <w:r>
        <w:rPr>
          <w:vertAlign w:val="baseline"/>
        </w:rPr>
        <w:t>πρέπει</w:t>
      </w:r>
      <w:r>
        <w:rPr>
          <w:spacing w:val="-2"/>
          <w:vertAlign w:val="baseline"/>
        </w:rPr>
        <w:t> </w:t>
      </w:r>
      <w:r>
        <w:rPr>
          <w:vertAlign w:val="baseline"/>
        </w:rPr>
        <w:t>να</w:t>
      </w:r>
      <w:r>
        <w:rPr>
          <w:spacing w:val="-3"/>
          <w:vertAlign w:val="baseline"/>
        </w:rPr>
        <w:t> </w:t>
      </w:r>
      <w:r>
        <w:rPr>
          <w:vertAlign w:val="baseline"/>
        </w:rPr>
        <w:t>συμπληρωθεί</w:t>
      </w:r>
      <w:r>
        <w:rPr>
          <w:spacing w:val="-2"/>
          <w:vertAlign w:val="baseline"/>
        </w:rPr>
        <w:t> </w:t>
      </w:r>
      <w:r>
        <w:rPr>
          <w:vertAlign w:val="baseline"/>
        </w:rPr>
        <w:t>χωριστό</w:t>
      </w:r>
      <w:r>
        <w:rPr>
          <w:spacing w:val="-2"/>
          <w:vertAlign w:val="baseline"/>
        </w:rPr>
        <w:t> </w:t>
      </w:r>
      <w:r>
        <w:rPr>
          <w:vertAlign w:val="baseline"/>
        </w:rPr>
        <w:t>ΤΕΥΔ</w:t>
      </w:r>
      <w:r>
        <w:rPr>
          <w:spacing w:val="-3"/>
          <w:vertAlign w:val="baseline"/>
        </w:rPr>
        <w:t> </w:t>
      </w:r>
      <w:r>
        <w:rPr>
          <w:vertAlign w:val="baseline"/>
        </w:rPr>
        <w:t>για</w:t>
      </w:r>
      <w:r>
        <w:rPr>
          <w:spacing w:val="-2"/>
          <w:vertAlign w:val="baseline"/>
        </w:rPr>
        <w:t> </w:t>
      </w:r>
      <w:r>
        <w:rPr>
          <w:vertAlign w:val="baseline"/>
        </w:rPr>
        <w:t>τους</w:t>
      </w:r>
      <w:r>
        <w:rPr>
          <w:spacing w:val="-2"/>
          <w:vertAlign w:val="baseline"/>
        </w:rPr>
        <w:t> </w:t>
      </w:r>
      <w:r>
        <w:rPr>
          <w:vertAlign w:val="baseline"/>
        </w:rPr>
        <w:t>σχετικούς</w:t>
      </w:r>
      <w:r>
        <w:rPr>
          <w:spacing w:val="-2"/>
          <w:vertAlign w:val="baseline"/>
        </w:rPr>
        <w:t> </w:t>
      </w:r>
      <w:r>
        <w:rPr>
          <w:vertAlign w:val="baseline"/>
        </w:rPr>
        <w:t>υπεργολάβους,</w:t>
      </w:r>
      <w:r>
        <w:rPr>
          <w:spacing w:val="-2"/>
          <w:vertAlign w:val="baseline"/>
        </w:rPr>
        <w:t> </w:t>
      </w:r>
      <w:r>
        <w:rPr>
          <w:vertAlign w:val="baseline"/>
        </w:rPr>
        <w:t>βλέπε</w:t>
      </w:r>
      <w:r>
        <w:rPr>
          <w:spacing w:val="-2"/>
          <w:vertAlign w:val="baseline"/>
        </w:rPr>
        <w:t> </w:t>
      </w:r>
      <w:r>
        <w:rPr>
          <w:vertAlign w:val="baseline"/>
        </w:rPr>
        <w:t>μέρος</w:t>
      </w:r>
      <w:r>
        <w:rPr>
          <w:spacing w:val="-3"/>
          <w:vertAlign w:val="baseline"/>
        </w:rPr>
        <w:t> </w:t>
      </w:r>
      <w:r>
        <w:rPr>
          <w:vertAlign w:val="baseline"/>
        </w:rPr>
        <w:t>ΙΙ,</w:t>
      </w:r>
      <w:r>
        <w:rPr>
          <w:spacing w:val="-2"/>
          <w:vertAlign w:val="baseline"/>
        </w:rPr>
        <w:t> </w:t>
      </w:r>
      <w:r>
        <w:rPr>
          <w:vertAlign w:val="baseline"/>
        </w:rPr>
        <w:t>ενότητα</w:t>
      </w:r>
      <w:r>
        <w:rPr>
          <w:spacing w:val="-3"/>
          <w:vertAlign w:val="baseline"/>
        </w:rPr>
        <w:t> </w:t>
      </w:r>
      <w:r>
        <w:rPr>
          <w:vertAlign w:val="baseline"/>
        </w:rPr>
        <w:t>Γ</w:t>
      </w:r>
      <w:r>
        <w:rPr>
          <w:spacing w:val="-2"/>
          <w:vertAlign w:val="baseline"/>
        </w:rPr>
        <w:t> </w:t>
      </w:r>
      <w:r>
        <w:rPr>
          <w:vertAlign w:val="baseline"/>
        </w:rPr>
        <w:t>ανωτέρω.</w:t>
      </w:r>
    </w:p>
    <w:p>
      <w:pPr>
        <w:pStyle w:val="BodyText"/>
        <w:spacing w:before="120"/>
        <w:ind w:left="212" w:right="217"/>
        <w:jc w:val="both"/>
      </w:pPr>
      <w:r>
        <w:rPr>
          <w:vertAlign w:val="superscript"/>
        </w:rPr>
        <w:t>xxix</w:t>
      </w:r>
      <w:r>
        <w:rPr>
          <w:vertAlign w:val="baseline"/>
        </w:rPr>
        <w:t> Επισημαίνεται ότι εάν ο οικονομικός φορέας </w:t>
      </w:r>
      <w:r>
        <w:rPr>
          <w:b/>
          <w:u w:val="single"/>
          <w:vertAlign w:val="baseline"/>
        </w:rPr>
        <w:t>έχει</w:t>
      </w:r>
      <w:r>
        <w:rPr>
          <w:b/>
          <w:vertAlign w:val="baseline"/>
        </w:rPr>
        <w:t> </w:t>
      </w:r>
      <w:r>
        <w:rPr>
          <w:vertAlign w:val="baseline"/>
        </w:rPr>
        <w:t>αποφασίσει να αναθέσει τμήμα της σύμβασης σε τρίτους υπό</w:t>
      </w:r>
      <w:r>
        <w:rPr>
          <w:spacing w:val="1"/>
          <w:vertAlign w:val="baseline"/>
        </w:rPr>
        <w:t> </w:t>
      </w:r>
      <w:r>
        <w:rPr>
          <w:vertAlign w:val="baseline"/>
        </w:rPr>
        <w:t>μορφή υπεργολαβίας </w:t>
      </w:r>
      <w:r>
        <w:rPr>
          <w:b/>
          <w:u w:val="single"/>
          <w:vertAlign w:val="baseline"/>
        </w:rPr>
        <w:t>και</w:t>
      </w:r>
      <w:r>
        <w:rPr>
          <w:b/>
          <w:vertAlign w:val="baseline"/>
        </w:rPr>
        <w:t> </w:t>
      </w:r>
      <w:r>
        <w:rPr>
          <w:vertAlign w:val="baseline"/>
        </w:rPr>
        <w:t>στηρίζεται στις ικανότητες του υπεργολάβου για την εκτέλεση του εν λόγω τμήματος, τότε</w:t>
      </w:r>
      <w:r>
        <w:rPr>
          <w:spacing w:val="1"/>
          <w:vertAlign w:val="baseline"/>
        </w:rPr>
        <w:t> </w:t>
      </w:r>
      <w:r>
        <w:rPr>
          <w:vertAlign w:val="baseline"/>
        </w:rPr>
        <w:t>θα</w:t>
      </w:r>
      <w:r>
        <w:rPr>
          <w:spacing w:val="-3"/>
          <w:vertAlign w:val="baseline"/>
        </w:rPr>
        <w:t> </w:t>
      </w:r>
      <w:r>
        <w:rPr>
          <w:vertAlign w:val="baseline"/>
        </w:rPr>
        <w:t>πρέπει</w:t>
      </w:r>
      <w:r>
        <w:rPr>
          <w:spacing w:val="-2"/>
          <w:vertAlign w:val="baseline"/>
        </w:rPr>
        <w:t> </w:t>
      </w:r>
      <w:r>
        <w:rPr>
          <w:vertAlign w:val="baseline"/>
        </w:rPr>
        <w:t>να</w:t>
      </w:r>
      <w:r>
        <w:rPr>
          <w:spacing w:val="-3"/>
          <w:vertAlign w:val="baseline"/>
        </w:rPr>
        <w:t> </w:t>
      </w:r>
      <w:r>
        <w:rPr>
          <w:vertAlign w:val="baseline"/>
        </w:rPr>
        <w:t>συμπληρωθεί</w:t>
      </w:r>
      <w:r>
        <w:rPr>
          <w:spacing w:val="-1"/>
          <w:vertAlign w:val="baseline"/>
        </w:rPr>
        <w:t> </w:t>
      </w:r>
      <w:r>
        <w:rPr>
          <w:vertAlign w:val="baseline"/>
        </w:rPr>
        <w:t>χωριστό</w:t>
      </w:r>
      <w:r>
        <w:rPr>
          <w:spacing w:val="-2"/>
          <w:vertAlign w:val="baseline"/>
        </w:rPr>
        <w:t> </w:t>
      </w:r>
      <w:r>
        <w:rPr>
          <w:vertAlign w:val="baseline"/>
        </w:rPr>
        <w:t>ΤΕΥΔ</w:t>
      </w:r>
      <w:r>
        <w:rPr>
          <w:spacing w:val="-2"/>
          <w:vertAlign w:val="baseline"/>
        </w:rPr>
        <w:t> </w:t>
      </w:r>
      <w:r>
        <w:rPr>
          <w:vertAlign w:val="baseline"/>
        </w:rPr>
        <w:t>για</w:t>
      </w:r>
      <w:r>
        <w:rPr>
          <w:spacing w:val="-2"/>
          <w:vertAlign w:val="baseline"/>
        </w:rPr>
        <w:t> </w:t>
      </w:r>
      <w:r>
        <w:rPr>
          <w:vertAlign w:val="baseline"/>
        </w:rPr>
        <w:t>τους</w:t>
      </w:r>
      <w:r>
        <w:rPr>
          <w:spacing w:val="-1"/>
          <w:vertAlign w:val="baseline"/>
        </w:rPr>
        <w:t> </w:t>
      </w:r>
      <w:r>
        <w:rPr>
          <w:vertAlign w:val="baseline"/>
        </w:rPr>
        <w:t>σχετικούς</w:t>
      </w:r>
      <w:r>
        <w:rPr>
          <w:spacing w:val="-2"/>
          <w:vertAlign w:val="baseline"/>
        </w:rPr>
        <w:t> </w:t>
      </w:r>
      <w:r>
        <w:rPr>
          <w:vertAlign w:val="baseline"/>
        </w:rPr>
        <w:t>υπεργολάβους,</w:t>
      </w:r>
      <w:r>
        <w:rPr>
          <w:spacing w:val="-2"/>
          <w:vertAlign w:val="baseline"/>
        </w:rPr>
        <w:t> </w:t>
      </w:r>
      <w:r>
        <w:rPr>
          <w:vertAlign w:val="baseline"/>
        </w:rPr>
        <w:t>βλέπε</w:t>
      </w:r>
      <w:r>
        <w:rPr>
          <w:spacing w:val="-2"/>
          <w:vertAlign w:val="baseline"/>
        </w:rPr>
        <w:t> </w:t>
      </w:r>
      <w:r>
        <w:rPr>
          <w:vertAlign w:val="baseline"/>
        </w:rPr>
        <w:t>μέρος</w:t>
      </w:r>
      <w:r>
        <w:rPr>
          <w:spacing w:val="-2"/>
          <w:vertAlign w:val="baseline"/>
        </w:rPr>
        <w:t> </w:t>
      </w:r>
      <w:r>
        <w:rPr>
          <w:vertAlign w:val="baseline"/>
        </w:rPr>
        <w:t>ΙΙ,</w:t>
      </w:r>
      <w:r>
        <w:rPr>
          <w:spacing w:val="-2"/>
          <w:vertAlign w:val="baseline"/>
        </w:rPr>
        <w:t> </w:t>
      </w:r>
      <w:r>
        <w:rPr>
          <w:vertAlign w:val="baseline"/>
        </w:rPr>
        <w:t>ενότητα</w:t>
      </w:r>
      <w:r>
        <w:rPr>
          <w:spacing w:val="-3"/>
          <w:vertAlign w:val="baseline"/>
        </w:rPr>
        <w:t> </w:t>
      </w:r>
      <w:r>
        <w:rPr>
          <w:vertAlign w:val="baseline"/>
        </w:rPr>
        <w:t>Γ</w:t>
      </w:r>
      <w:r>
        <w:rPr>
          <w:spacing w:val="-2"/>
          <w:vertAlign w:val="baseline"/>
        </w:rPr>
        <w:t> </w:t>
      </w:r>
      <w:r>
        <w:rPr>
          <w:vertAlign w:val="baseline"/>
        </w:rPr>
        <w:t>ανωτέρω.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316" w:lineRule="auto"/>
        <w:ind w:left="212" w:right="218"/>
        <w:jc w:val="both"/>
      </w:pPr>
      <w:r>
        <w:rPr>
          <w:vertAlign w:val="superscript"/>
        </w:rPr>
        <w:t>xxx</w:t>
      </w:r>
      <w:r>
        <w:rPr>
          <w:spacing w:val="1"/>
          <w:vertAlign w:val="baseline"/>
        </w:rPr>
        <w:t> </w:t>
      </w:r>
      <w:r>
        <w:rPr>
          <w:vertAlign w:val="baseline"/>
        </w:rPr>
        <w:t>Υπό</w:t>
      </w:r>
      <w:r>
        <w:rPr>
          <w:spacing w:val="1"/>
          <w:vertAlign w:val="baseline"/>
        </w:rPr>
        <w:t> </w:t>
      </w:r>
      <w:r>
        <w:rPr>
          <w:vertAlign w:val="baseline"/>
        </w:rPr>
        <w:t>την</w:t>
      </w:r>
      <w:r>
        <w:rPr>
          <w:spacing w:val="1"/>
          <w:vertAlign w:val="baseline"/>
        </w:rPr>
        <w:t> </w:t>
      </w:r>
      <w:r>
        <w:rPr>
          <w:vertAlign w:val="baseline"/>
        </w:rPr>
        <w:t>προϋπόθεση</w:t>
      </w:r>
      <w:r>
        <w:rPr>
          <w:spacing w:val="1"/>
          <w:vertAlign w:val="baseline"/>
        </w:rPr>
        <w:t> </w:t>
      </w:r>
      <w:r>
        <w:rPr>
          <w:vertAlign w:val="baseline"/>
        </w:rPr>
        <w:t>ότι</w:t>
      </w:r>
      <w:r>
        <w:rPr>
          <w:spacing w:val="1"/>
          <w:vertAlign w:val="baseline"/>
        </w:rPr>
        <w:t> </w:t>
      </w:r>
      <w:r>
        <w:rPr>
          <w:vertAlign w:val="baseline"/>
        </w:rPr>
        <w:t>ο</w:t>
      </w:r>
      <w:r>
        <w:rPr>
          <w:spacing w:val="1"/>
          <w:vertAlign w:val="baseline"/>
        </w:rPr>
        <w:t> </w:t>
      </w:r>
      <w:r>
        <w:rPr>
          <w:vertAlign w:val="baseline"/>
        </w:rPr>
        <w:t>οικονομικός</w:t>
      </w:r>
      <w:r>
        <w:rPr>
          <w:spacing w:val="1"/>
          <w:vertAlign w:val="baseline"/>
        </w:rPr>
        <w:t> </w:t>
      </w:r>
      <w:r>
        <w:rPr>
          <w:vertAlign w:val="baseline"/>
        </w:rPr>
        <w:t>φορέας</w:t>
      </w:r>
      <w:r>
        <w:rPr>
          <w:spacing w:val="1"/>
          <w:vertAlign w:val="baseline"/>
        </w:rPr>
        <w:t> </w:t>
      </w:r>
      <w:r>
        <w:rPr>
          <w:vertAlign w:val="baseline"/>
        </w:rPr>
        <w:t>έχει</w:t>
      </w:r>
      <w:r>
        <w:rPr>
          <w:spacing w:val="1"/>
          <w:vertAlign w:val="baseline"/>
        </w:rPr>
        <w:t> </w:t>
      </w:r>
      <w:r>
        <w:rPr>
          <w:vertAlign w:val="baseline"/>
        </w:rPr>
        <w:t>παράσχει</w:t>
      </w:r>
      <w:r>
        <w:rPr>
          <w:spacing w:val="1"/>
          <w:vertAlign w:val="baseline"/>
        </w:rPr>
        <w:t> </w:t>
      </w:r>
      <w:r>
        <w:rPr>
          <w:vertAlign w:val="baseline"/>
        </w:rPr>
        <w:t>τις</w:t>
      </w:r>
      <w:r>
        <w:rPr>
          <w:spacing w:val="1"/>
          <w:vertAlign w:val="baseline"/>
        </w:rPr>
        <w:t> </w:t>
      </w:r>
      <w:r>
        <w:rPr>
          <w:vertAlign w:val="baseline"/>
        </w:rPr>
        <w:t>απαραίτητες</w:t>
      </w:r>
      <w:r>
        <w:rPr>
          <w:spacing w:val="1"/>
          <w:vertAlign w:val="baseline"/>
        </w:rPr>
        <w:t> </w:t>
      </w:r>
      <w:r>
        <w:rPr>
          <w:vertAlign w:val="baseline"/>
        </w:rPr>
        <w:t>πληροφορίες</w:t>
      </w:r>
      <w:r>
        <w:rPr>
          <w:spacing w:val="1"/>
          <w:vertAlign w:val="baseline"/>
        </w:rPr>
        <w:t> </w:t>
      </w:r>
      <w:r>
        <w:rPr>
          <w:vertAlign w:val="baseline"/>
        </w:rPr>
        <w:t>(διαδικτυακή</w:t>
      </w:r>
      <w:r>
        <w:rPr>
          <w:spacing w:val="1"/>
          <w:vertAlign w:val="baseline"/>
        </w:rPr>
        <w:t> </w:t>
      </w:r>
      <w:r>
        <w:rPr>
          <w:vertAlign w:val="baseline"/>
        </w:rPr>
        <w:t>διεύθυνση, αρχή ή φορέα έκδοσης, επακριβή στοιχεία αναφοράς των εγγράφων) που παρέχουν τη δυνατότητα στην</w:t>
      </w:r>
      <w:r>
        <w:rPr>
          <w:spacing w:val="1"/>
          <w:vertAlign w:val="baseline"/>
        </w:rPr>
        <w:t> </w:t>
      </w:r>
      <w:r>
        <w:rPr>
          <w:vertAlign w:val="baseline"/>
        </w:rPr>
        <w:t>αναθέτουσα</w:t>
      </w:r>
      <w:r>
        <w:rPr>
          <w:spacing w:val="-9"/>
          <w:vertAlign w:val="baseline"/>
        </w:rPr>
        <w:t> </w:t>
      </w:r>
      <w:r>
        <w:rPr>
          <w:vertAlign w:val="baseline"/>
        </w:rPr>
        <w:t>αρχή</w:t>
      </w:r>
      <w:r>
        <w:rPr>
          <w:spacing w:val="-8"/>
          <w:vertAlign w:val="baseline"/>
        </w:rPr>
        <w:t> </w:t>
      </w:r>
      <w:r>
        <w:rPr>
          <w:vertAlign w:val="baseline"/>
        </w:rPr>
        <w:t>ή</w:t>
      </w:r>
      <w:r>
        <w:rPr>
          <w:spacing w:val="-8"/>
          <w:vertAlign w:val="baseline"/>
        </w:rPr>
        <w:t> </w:t>
      </w:r>
      <w:r>
        <w:rPr>
          <w:vertAlign w:val="baseline"/>
        </w:rPr>
        <w:t>στον</w:t>
      </w:r>
      <w:r>
        <w:rPr>
          <w:spacing w:val="-7"/>
          <w:vertAlign w:val="baseline"/>
        </w:rPr>
        <w:t> </w:t>
      </w:r>
      <w:r>
        <w:rPr>
          <w:vertAlign w:val="baseline"/>
        </w:rPr>
        <w:t>αναθέτοντα</w:t>
      </w:r>
      <w:r>
        <w:rPr>
          <w:spacing w:val="-9"/>
          <w:vertAlign w:val="baseline"/>
        </w:rPr>
        <w:t> </w:t>
      </w:r>
      <w:r>
        <w:rPr>
          <w:vertAlign w:val="baseline"/>
        </w:rPr>
        <w:t>φορέα</w:t>
      </w:r>
      <w:r>
        <w:rPr>
          <w:spacing w:val="-9"/>
          <w:vertAlign w:val="baseline"/>
        </w:rPr>
        <w:t> </w:t>
      </w:r>
      <w:r>
        <w:rPr>
          <w:vertAlign w:val="baseline"/>
        </w:rPr>
        <w:t>να</w:t>
      </w:r>
      <w:r>
        <w:rPr>
          <w:spacing w:val="-9"/>
          <w:vertAlign w:val="baseline"/>
        </w:rPr>
        <w:t> </w:t>
      </w:r>
      <w:r>
        <w:rPr>
          <w:vertAlign w:val="baseline"/>
        </w:rPr>
        <w:t>το</w:t>
      </w:r>
      <w:r>
        <w:rPr>
          <w:spacing w:val="-8"/>
          <w:vertAlign w:val="baseline"/>
        </w:rPr>
        <w:t> </w:t>
      </w:r>
      <w:r>
        <w:rPr>
          <w:vertAlign w:val="baseline"/>
        </w:rPr>
        <w:t>πράξει.</w:t>
      </w:r>
      <w:r>
        <w:rPr>
          <w:spacing w:val="-8"/>
          <w:vertAlign w:val="baseline"/>
        </w:rPr>
        <w:t> </w:t>
      </w:r>
      <w:r>
        <w:rPr>
          <w:vertAlign w:val="baseline"/>
        </w:rPr>
        <w:t>Όπου</w:t>
      </w:r>
      <w:r>
        <w:rPr>
          <w:spacing w:val="-9"/>
          <w:vertAlign w:val="baseline"/>
        </w:rPr>
        <w:t> </w:t>
      </w:r>
      <w:r>
        <w:rPr>
          <w:vertAlign w:val="baseline"/>
        </w:rPr>
        <w:t>απαιτείται,</w:t>
      </w:r>
      <w:r>
        <w:rPr>
          <w:spacing w:val="-8"/>
          <w:vertAlign w:val="baseline"/>
        </w:rPr>
        <w:t> </w:t>
      </w:r>
      <w:r>
        <w:rPr>
          <w:vertAlign w:val="baseline"/>
        </w:rPr>
        <w:t>τα</w:t>
      </w:r>
      <w:r>
        <w:rPr>
          <w:spacing w:val="-9"/>
          <w:vertAlign w:val="baseline"/>
        </w:rPr>
        <w:t> </w:t>
      </w:r>
      <w:r>
        <w:rPr>
          <w:vertAlign w:val="baseline"/>
        </w:rPr>
        <w:t>στοιχεία</w:t>
      </w:r>
      <w:r>
        <w:rPr>
          <w:spacing w:val="-7"/>
          <w:vertAlign w:val="baseline"/>
        </w:rPr>
        <w:t> </w:t>
      </w:r>
      <w:r>
        <w:rPr>
          <w:vertAlign w:val="baseline"/>
        </w:rPr>
        <w:t>αυτά</w:t>
      </w:r>
      <w:r>
        <w:rPr>
          <w:spacing w:val="-10"/>
          <w:vertAlign w:val="baseline"/>
        </w:rPr>
        <w:t> </w:t>
      </w:r>
      <w:r>
        <w:rPr>
          <w:vertAlign w:val="baseline"/>
        </w:rPr>
        <w:t>πρέπει</w:t>
      </w:r>
      <w:r>
        <w:rPr>
          <w:spacing w:val="-8"/>
          <w:vertAlign w:val="baseline"/>
        </w:rPr>
        <w:t> </w:t>
      </w:r>
      <w:r>
        <w:rPr>
          <w:vertAlign w:val="baseline"/>
        </w:rPr>
        <w:t>να</w:t>
      </w:r>
      <w:r>
        <w:rPr>
          <w:spacing w:val="-9"/>
          <w:vertAlign w:val="baseline"/>
        </w:rPr>
        <w:t> </w:t>
      </w:r>
      <w:r>
        <w:rPr>
          <w:vertAlign w:val="baseline"/>
        </w:rPr>
        <w:t>συνοδεύονται</w:t>
      </w:r>
      <w:r>
        <w:rPr>
          <w:spacing w:val="1"/>
          <w:vertAlign w:val="baseline"/>
        </w:rPr>
        <w:t> </w:t>
      </w:r>
      <w:r>
        <w:rPr>
          <w:vertAlign w:val="baseline"/>
        </w:rPr>
        <w:t>από</w:t>
      </w:r>
      <w:r>
        <w:rPr>
          <w:spacing w:val="-1"/>
          <w:vertAlign w:val="baseline"/>
        </w:rPr>
        <w:t> </w:t>
      </w:r>
      <w:r>
        <w:rPr>
          <w:vertAlign w:val="baseline"/>
        </w:rPr>
        <w:t>τη σχετική</w:t>
      </w:r>
      <w:r>
        <w:rPr>
          <w:spacing w:val="1"/>
          <w:vertAlign w:val="baseline"/>
        </w:rPr>
        <w:t> </w:t>
      </w:r>
      <w:r>
        <w:rPr>
          <w:vertAlign w:val="baseline"/>
        </w:rPr>
        <w:t>συγκατάθεση</w:t>
      </w:r>
      <w:r>
        <w:rPr>
          <w:spacing w:val="3"/>
          <w:vertAlign w:val="baseline"/>
        </w:rPr>
        <w:t> </w:t>
      </w:r>
      <w:r>
        <w:rPr>
          <w:vertAlign w:val="baseline"/>
        </w:rPr>
        <w:t>για</w:t>
      </w:r>
      <w:r>
        <w:rPr>
          <w:spacing w:val="-1"/>
          <w:vertAlign w:val="baseline"/>
        </w:rPr>
        <w:t> </w:t>
      </w:r>
      <w:r>
        <w:rPr>
          <w:vertAlign w:val="baseline"/>
        </w:rPr>
        <w:t>την</w:t>
      </w:r>
      <w:r>
        <w:rPr>
          <w:spacing w:val="-1"/>
          <w:vertAlign w:val="baseline"/>
        </w:rPr>
        <w:t> </w:t>
      </w:r>
      <w:r>
        <w:rPr>
          <w:vertAlign w:val="baseline"/>
        </w:rPr>
        <w:t>εν</w:t>
      </w:r>
      <w:r>
        <w:rPr>
          <w:spacing w:val="-1"/>
          <w:vertAlign w:val="baseline"/>
        </w:rPr>
        <w:t> </w:t>
      </w:r>
      <w:r>
        <w:rPr>
          <w:vertAlign w:val="baseline"/>
        </w:rPr>
        <w:t>λόγω πρόσβαση.</w:t>
      </w:r>
    </w:p>
    <w:sectPr>
      <w:pgSz w:w="11910" w:h="16840"/>
      <w:pgMar w:header="322" w:footer="2508" w:top="1380" w:bottom="270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  <w:font w:name="Calibri">
    <w:altName w:val="Calibri"/>
    <w:charset w:val="A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50912">
          <wp:simplePos x="0" y="0"/>
          <wp:positionH relativeFrom="page">
            <wp:posOffset>525144</wp:posOffset>
          </wp:positionH>
          <wp:positionV relativeFrom="page">
            <wp:posOffset>9048978</wp:posOffset>
          </wp:positionV>
          <wp:extent cx="840625" cy="761364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0625" cy="761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951424">
          <wp:simplePos x="0" y="0"/>
          <wp:positionH relativeFrom="page">
            <wp:posOffset>6031107</wp:posOffset>
          </wp:positionH>
          <wp:positionV relativeFrom="page">
            <wp:posOffset>9028938</wp:posOffset>
          </wp:positionV>
          <wp:extent cx="1166016" cy="771512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6016" cy="771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951936">
          <wp:simplePos x="0" y="0"/>
          <wp:positionH relativeFrom="page">
            <wp:posOffset>2686685</wp:posOffset>
          </wp:positionH>
          <wp:positionV relativeFrom="page">
            <wp:posOffset>8973108</wp:posOffset>
          </wp:positionV>
          <wp:extent cx="2362200" cy="649592"/>
          <wp:effectExtent l="0" t="0" r="0" b="0"/>
          <wp:wrapNone/>
          <wp:docPr id="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62200" cy="649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9.770004pt;margin-top:765.026001pt;width:165.3pt;height:42.35pt;mso-position-horizontal-relative:page;mso-position-vertical-relative:page;z-index:-16364032" type="#_x0000_t202" id="docshape2" filled="false" stroked="false">
          <v:textbox inset="0,0,0,0">
            <w:txbxContent>
              <w:p>
                <w:pPr>
                  <w:spacing w:line="223" w:lineRule="exact" w:before="0"/>
                  <w:ind w:left="3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Με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συγχρηματοδότηση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Ελλάδας</w:t>
                </w:r>
              </w:p>
              <w:p>
                <w:pPr>
                  <w:spacing w:before="0"/>
                  <w:ind w:left="25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και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Ευρωπαϊκής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Ένωσης</w:t>
                </w:r>
              </w:p>
              <w:p>
                <w:pPr>
                  <w:pStyle w:val="BodyText"/>
                  <w:spacing w:before="119"/>
                  <w:ind w:left="207" w:right="3"/>
                  <w:jc w:val="center"/>
                </w:pPr>
                <w:r>
                  <w:rPr/>
                  <w:t>Σελίδα</w:t>
                </w:r>
                <w:r>
                  <w:rPr>
                    <w:spacing w:val="9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49888">
          <wp:simplePos x="0" y="0"/>
          <wp:positionH relativeFrom="page">
            <wp:posOffset>720090</wp:posOffset>
          </wp:positionH>
          <wp:positionV relativeFrom="page">
            <wp:posOffset>457199</wp:posOffset>
          </wp:positionV>
          <wp:extent cx="470674" cy="40385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0674" cy="403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3.259995pt;margin-top:15.085081pt;width:261.2pt;height:22.15pt;mso-position-horizontal-relative:page;mso-position-vertical-relative:page;z-index:-16366080" type="#_x0000_t202" id="docshape1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/>
                    <w:sz w:val="36"/>
                  </w:rPr>
                </w:pPr>
                <w:r>
                  <w:rPr>
                    <w:rFonts w:ascii="Arial"/>
                    <w:sz w:val="36"/>
                  </w:rPr>
                  <w:t>21PROC009128905 2021-08-30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31" w:hanging="284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79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9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8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7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7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7" w:hanging="28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767" w:hanging="11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90" w:hanging="1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1" w:hanging="1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1" w:hanging="1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2" w:hanging="1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3" w:hanging="1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3" w:hanging="1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4" w:hanging="1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5" w:hanging="11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3" w:right="3"/>
      <w:jc w:val="center"/>
      <w:outlineLvl w:val="1"/>
    </w:pPr>
    <w:rPr>
      <w:rFonts w:ascii="Calibri" w:hAnsi="Calibri" w:eastAsia="Calibri" w:cs="Calibri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spacing w:before="8"/>
      <w:ind w:left="20"/>
    </w:pPr>
    <w:rPr>
      <w:rFonts w:ascii="Arial" w:hAnsi="Arial" w:eastAsia="Arial" w:cs="Arial"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before="161"/>
      <w:ind w:left="443" w:hanging="119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ainosnationalpark@gmail.com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2021-08-30T11:07:24Z</dcterms:created>
  <dcterms:modified xsi:type="dcterms:W3CDTF">2021-08-30T11:07:24Z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2021-08-30T00:00:00Z</vt:filetime>
  </property>
</Properties>
</file>